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B" w:rsidRPr="00B2297C" w:rsidRDefault="00FE14DB" w:rsidP="00FE14DB">
      <w:pPr>
        <w:spacing w:line="594" w:lineRule="exact"/>
        <w:ind w:leftChars="-120" w:left="-252"/>
        <w:rPr>
          <w:rFonts w:ascii="仿宋_GB2312" w:eastAsia="仿宋_GB2312" w:hAnsi="仿宋_GB2312" w:cs="仿宋_GB2312" w:hint="eastAsia"/>
          <w:color w:val="000000"/>
          <w:sz w:val="24"/>
        </w:rPr>
      </w:pPr>
      <w:r w:rsidRPr="00087095">
        <w:rPr>
          <w:rFonts w:ascii="黑体" w:eastAsia="黑体" w:hAnsi="黑体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3</w:t>
      </w:r>
    </w:p>
    <w:p w:rsidR="00FE14DB" w:rsidRPr="008B31FC" w:rsidRDefault="00FE14DB" w:rsidP="00FE14DB">
      <w:pPr>
        <w:spacing w:beforeLines="20" w:afterLines="20"/>
        <w:jc w:val="center"/>
        <w:rPr>
          <w:rFonts w:ascii="方正小标宋简体" w:eastAsia="方正小标宋简体" w:hAnsi="宋体" w:cs="宋体" w:hint="eastAsia"/>
          <w:bCs/>
          <w:color w:val="000000"/>
          <w:w w:val="91"/>
          <w:sz w:val="40"/>
          <w:szCs w:val="40"/>
        </w:rPr>
      </w:pPr>
      <w:r w:rsidRPr="008B31FC">
        <w:rPr>
          <w:rFonts w:ascii="方正小标宋简体" w:eastAsia="方正小标宋简体" w:hAnsi="宋体" w:cs="宋体" w:hint="eastAsia"/>
          <w:bCs/>
          <w:color w:val="000000"/>
          <w:w w:val="91"/>
          <w:sz w:val="40"/>
          <w:szCs w:val="40"/>
        </w:rPr>
        <w:t>漳平市事业单位拟使用专业技术高、中级职数审核表</w:t>
      </w:r>
    </w:p>
    <w:tbl>
      <w:tblPr>
        <w:tblW w:w="9059" w:type="dxa"/>
        <w:jc w:val="center"/>
        <w:tblLook w:val="0000"/>
      </w:tblPr>
      <w:tblGrid>
        <w:gridCol w:w="1071"/>
        <w:gridCol w:w="999"/>
        <w:gridCol w:w="998"/>
        <w:gridCol w:w="999"/>
        <w:gridCol w:w="998"/>
        <w:gridCol w:w="998"/>
        <w:gridCol w:w="999"/>
        <w:gridCol w:w="998"/>
        <w:gridCol w:w="999"/>
      </w:tblGrid>
      <w:tr w:rsidR="00FE14DB" w:rsidTr="00DC455F">
        <w:trPr>
          <w:trHeight w:val="817"/>
          <w:jc w:val="center"/>
        </w:trPr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14DB" w:rsidTr="00DC455F">
        <w:trPr>
          <w:trHeight w:val="756"/>
          <w:jc w:val="center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设岗</w:t>
            </w: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正  高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副  高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  级</w:t>
            </w:r>
          </w:p>
        </w:tc>
      </w:tr>
      <w:tr w:rsidR="00FE14DB" w:rsidTr="00DC455F">
        <w:trPr>
          <w:trHeight w:val="756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三级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四级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五级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六级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七级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八级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九级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十级</w:t>
            </w:r>
          </w:p>
        </w:tc>
      </w:tr>
      <w:tr w:rsidR="00FE14DB" w:rsidTr="00DC455F">
        <w:trPr>
          <w:trHeight w:val="756"/>
          <w:jc w:val="center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14DB" w:rsidTr="00DC455F">
        <w:trPr>
          <w:trHeight w:val="756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聘任</w:t>
            </w: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14DB" w:rsidTr="00DC455F">
        <w:trPr>
          <w:trHeight w:val="756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空岗</w:t>
            </w: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14DB" w:rsidTr="00DC455F">
        <w:trPr>
          <w:trHeight w:val="304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主管</w:t>
            </w: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意见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经研究，拟使用高级岗位（七级）职数       个，……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  <w:p w:rsidR="00FE14DB" w:rsidRDefault="00FE14DB" w:rsidP="00DC455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</w:t>
            </w:r>
          </w:p>
          <w:p w:rsidR="00FE14DB" w:rsidRDefault="00FE14DB" w:rsidP="00DC455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经办人：                      （公章）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年    月    日</w:t>
            </w:r>
          </w:p>
        </w:tc>
      </w:tr>
      <w:tr w:rsidR="00FE14DB" w:rsidTr="00DC455F">
        <w:trPr>
          <w:trHeight w:val="2731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市职改办审核意见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</w:t>
            </w: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  <w:p w:rsidR="00FE14DB" w:rsidRDefault="00FE14DB" w:rsidP="00DC455F">
            <w:pPr>
              <w:widowControl/>
              <w:tabs>
                <w:tab w:val="left" w:pos="1878"/>
                <w:tab w:val="left" w:pos="2347"/>
                <w:tab w:val="left" w:pos="5897"/>
              </w:tabs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　　　　　   审核人：    　        　       （公章）</w:t>
            </w:r>
          </w:p>
          <w:p w:rsidR="00FE14DB" w:rsidRDefault="00FE14DB" w:rsidP="00DC45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年    月    日</w:t>
            </w:r>
          </w:p>
        </w:tc>
      </w:tr>
    </w:tbl>
    <w:p w:rsidR="00FE14DB" w:rsidRPr="008B31FC" w:rsidRDefault="00FE14DB" w:rsidP="00FE14DB">
      <w:pPr>
        <w:spacing w:line="340" w:lineRule="exact"/>
        <w:rPr>
          <w:rFonts w:eastAsia="楷体_GB2312"/>
          <w:color w:val="000000"/>
          <w:sz w:val="23"/>
          <w:szCs w:val="23"/>
        </w:rPr>
      </w:pPr>
      <w:r w:rsidRPr="008B31FC">
        <w:rPr>
          <w:rFonts w:eastAsia="楷体_GB2312"/>
          <w:color w:val="000000"/>
          <w:sz w:val="23"/>
          <w:szCs w:val="23"/>
        </w:rPr>
        <w:t>注：</w:t>
      </w:r>
      <w:r w:rsidRPr="008B31FC">
        <w:rPr>
          <w:rFonts w:eastAsia="楷体_GB2312"/>
          <w:color w:val="000000"/>
          <w:sz w:val="23"/>
          <w:szCs w:val="23"/>
        </w:rPr>
        <w:t>1</w:t>
      </w:r>
      <w:r w:rsidRPr="008B31FC">
        <w:rPr>
          <w:rFonts w:eastAsia="楷体_GB2312" w:hint="eastAsia"/>
          <w:color w:val="000000"/>
          <w:sz w:val="23"/>
          <w:szCs w:val="23"/>
        </w:rPr>
        <w:t>．</w:t>
      </w:r>
      <w:r w:rsidRPr="008B31FC">
        <w:rPr>
          <w:rFonts w:eastAsia="楷体_GB2312"/>
          <w:color w:val="000000"/>
          <w:sz w:val="23"/>
          <w:szCs w:val="23"/>
        </w:rPr>
        <w:t>本</w:t>
      </w:r>
      <w:r w:rsidRPr="008B31FC">
        <w:rPr>
          <w:rFonts w:eastAsia="楷体_GB2312"/>
          <w:color w:val="000000"/>
          <w:spacing w:val="-6"/>
          <w:sz w:val="23"/>
          <w:szCs w:val="23"/>
        </w:rPr>
        <w:t>表用于各事业单位工作人员在职称评审、聘任、内部晋级前的职数审核，</w:t>
      </w:r>
    </w:p>
    <w:p w:rsidR="00FE14DB" w:rsidRPr="008B31FC" w:rsidRDefault="00FE14DB" w:rsidP="00FE14DB">
      <w:pPr>
        <w:spacing w:line="340" w:lineRule="exact"/>
        <w:ind w:firstLineChars="350" w:firstLine="805"/>
        <w:rPr>
          <w:rFonts w:eastAsia="楷体_GB2312"/>
          <w:color w:val="000000"/>
          <w:sz w:val="23"/>
          <w:szCs w:val="23"/>
        </w:rPr>
      </w:pPr>
      <w:r w:rsidRPr="008B31FC">
        <w:rPr>
          <w:rFonts w:eastAsia="楷体_GB2312"/>
          <w:color w:val="000000"/>
          <w:sz w:val="23"/>
          <w:szCs w:val="23"/>
        </w:rPr>
        <w:t>第五轮岗位首聘时不用填写；</w:t>
      </w:r>
    </w:p>
    <w:p w:rsidR="00FE14DB" w:rsidRPr="008B31FC" w:rsidRDefault="00FE14DB" w:rsidP="00FE14DB">
      <w:pPr>
        <w:spacing w:line="340" w:lineRule="exact"/>
        <w:ind w:firstLineChars="200" w:firstLine="460"/>
        <w:rPr>
          <w:rFonts w:eastAsia="楷体_GB2312"/>
          <w:color w:val="000000"/>
          <w:sz w:val="23"/>
          <w:szCs w:val="23"/>
        </w:rPr>
      </w:pPr>
      <w:r w:rsidRPr="008B31FC">
        <w:rPr>
          <w:rFonts w:eastAsia="楷体_GB2312"/>
          <w:color w:val="000000"/>
          <w:sz w:val="23"/>
          <w:szCs w:val="23"/>
        </w:rPr>
        <w:t>2</w:t>
      </w:r>
      <w:r w:rsidRPr="008B31FC">
        <w:rPr>
          <w:rFonts w:eastAsia="楷体_GB2312" w:hint="eastAsia"/>
          <w:color w:val="000000"/>
          <w:sz w:val="23"/>
          <w:szCs w:val="23"/>
        </w:rPr>
        <w:t>．</w:t>
      </w:r>
      <w:r w:rsidRPr="008B31FC">
        <w:rPr>
          <w:rFonts w:eastAsia="楷体_GB2312"/>
          <w:color w:val="000000"/>
          <w:sz w:val="23"/>
          <w:szCs w:val="23"/>
        </w:rPr>
        <w:t>因人员退休、调出等情况出现空岗的要提供相关证明材料；</w:t>
      </w:r>
    </w:p>
    <w:p w:rsidR="00BD3A2D" w:rsidRDefault="00FE14DB" w:rsidP="00FE14DB">
      <w:pPr>
        <w:ind w:firstLineChars="200" w:firstLine="460"/>
      </w:pPr>
      <w:r w:rsidRPr="008B31FC">
        <w:rPr>
          <w:rFonts w:eastAsia="楷体_GB2312"/>
          <w:color w:val="000000"/>
          <w:sz w:val="23"/>
          <w:szCs w:val="23"/>
        </w:rPr>
        <w:t>3</w:t>
      </w:r>
      <w:r w:rsidRPr="008B31FC">
        <w:rPr>
          <w:rFonts w:eastAsia="楷体_GB2312" w:hint="eastAsia"/>
          <w:color w:val="000000"/>
          <w:sz w:val="23"/>
          <w:szCs w:val="23"/>
        </w:rPr>
        <w:t>．</w:t>
      </w:r>
      <w:r w:rsidRPr="008B31FC">
        <w:rPr>
          <w:rFonts w:eastAsia="楷体_GB2312"/>
          <w:color w:val="000000"/>
          <w:sz w:val="23"/>
          <w:szCs w:val="23"/>
        </w:rPr>
        <w:t>本表一式二份，用人单位、职改办各存一份。</w:t>
      </w:r>
    </w:p>
    <w:sectPr w:rsidR="00BD3A2D" w:rsidSect="00FE14DB">
      <w:pgSz w:w="11906" w:h="16838"/>
      <w:pgMar w:top="1871" w:right="1673" w:bottom="1758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80" w:rsidRDefault="00F96480" w:rsidP="00FE14DB">
      <w:r>
        <w:separator/>
      </w:r>
    </w:p>
  </w:endnote>
  <w:endnote w:type="continuationSeparator" w:id="0">
    <w:p w:rsidR="00F96480" w:rsidRDefault="00F96480" w:rsidP="00FE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80" w:rsidRDefault="00F96480" w:rsidP="00FE14DB">
      <w:r>
        <w:separator/>
      </w:r>
    </w:p>
  </w:footnote>
  <w:footnote w:type="continuationSeparator" w:id="0">
    <w:p w:rsidR="00F96480" w:rsidRDefault="00F96480" w:rsidP="00FE1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DB"/>
    <w:rsid w:val="00BD3A2D"/>
    <w:rsid w:val="00F96480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zfb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2022-07-06T02:29:00Z</dcterms:created>
  <dcterms:modified xsi:type="dcterms:W3CDTF">2022-07-06T02:32:00Z</dcterms:modified>
</cp:coreProperties>
</file>