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附件</w:t>
      </w:r>
    </w:p>
    <w:p>
      <w:pPr>
        <w:spacing w:line="680" w:lineRule="exact"/>
        <w:jc w:val="center"/>
        <w:rPr>
          <w:rFonts w:hint="eastAsia" w:ascii="方正小标宋简体" w:hAnsi="Times New Roman" w:eastAsia="方正小标宋简体"/>
          <w:sz w:val="41"/>
          <w:szCs w:val="41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z w:val="41"/>
          <w:szCs w:val="41"/>
          <w:lang w:eastAsia="zh-CN" w:bidi="ar-SA"/>
        </w:rPr>
        <w:t>2019年度漳平市城乡居民医保缴费进度表</w:t>
      </w:r>
    </w:p>
    <w:bookmarkEnd w:id="0"/>
    <w:tbl>
      <w:tblPr>
        <w:tblStyle w:val="3"/>
        <w:tblW w:w="93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38"/>
        <w:gridCol w:w="1761"/>
        <w:gridCol w:w="2095"/>
        <w:gridCol w:w="1996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</w:p>
        </w:tc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Times New Roman" w:hAnsi="Times New Roman" w:eastAsia="楷体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28"/>
                <w:lang w:eastAsia="zh-CN" w:bidi="ar-SA"/>
              </w:rPr>
              <w:t xml:space="preserve">截止日期：2018年10月31日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  <w:t>序号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  <w:t>单位名称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  <w:t>应参保人数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  <w:t>已交缴费人数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  <w:t>未参保人数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 w:bidi="ar-SA"/>
              </w:rPr>
              <w:t>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菁城街道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20400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6771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13629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33.19%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桂林街道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17200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3939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13261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22.90%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官田乡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8400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1734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6666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20.64%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拱桥镇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8800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1355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7445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和平镇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10800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1346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9454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12.46%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双洋镇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10500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1295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9205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12.33%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赤水镇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7800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918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6882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11.77%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永福镇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44850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5119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39731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11.41%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象湖镇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11750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1207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10543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10.27%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吾祠乡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6050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557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5493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9.21%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南洋乡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8050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736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7314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9.14%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芦芝乡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10200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750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9450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7.35%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溪南镇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17400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1133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16267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6.51%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新桥镇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29700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1890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27810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灵地乡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7350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237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7113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3.22%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西园镇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14850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92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14758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 w:bidi="ar-SA"/>
              </w:rPr>
              <w:t>0.62%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3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  <w:t xml:space="preserve">合 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  <w:t xml:space="preserve"> 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  <w:t>234000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  <w:t>29079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  <w:lang w:eastAsia="zh-CN" w:bidi="ar-SA"/>
              </w:rPr>
              <w:t>205021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  <w:lang w:eastAsia="zh-CN" w:bidi="ar-SA"/>
              </w:rPr>
              <w:t>12.43%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楷体_GB2312"/>
                <w:color w:val="000000"/>
                <w:sz w:val="25"/>
                <w:szCs w:val="25"/>
                <w:lang w:eastAsia="zh-CN" w:bidi="ar-SA"/>
              </w:rPr>
            </w:pPr>
            <w:r>
              <w:rPr>
                <w:rFonts w:ascii="Times New Roman" w:hAnsi="Times New Roman" w:eastAsia="楷体_GB2312"/>
                <w:color w:val="000000"/>
                <w:sz w:val="25"/>
                <w:szCs w:val="25"/>
                <w:lang w:eastAsia="zh-CN" w:bidi="ar-SA"/>
              </w:rPr>
              <w:t>备注：请各乡镇</w:t>
            </w:r>
            <w:r>
              <w:rPr>
                <w:rFonts w:hint="eastAsia" w:ascii="Times New Roman" w:hAnsi="Times New Roman" w:eastAsia="楷体_GB2312"/>
                <w:color w:val="000000"/>
                <w:sz w:val="25"/>
                <w:szCs w:val="25"/>
                <w:lang w:eastAsia="zh-CN" w:bidi="ar-SA"/>
              </w:rPr>
              <w:t>（</w:t>
            </w:r>
            <w:r>
              <w:rPr>
                <w:rFonts w:ascii="Times New Roman" w:hAnsi="Times New Roman" w:eastAsia="楷体_GB2312"/>
                <w:color w:val="000000"/>
                <w:sz w:val="25"/>
                <w:szCs w:val="25"/>
                <w:lang w:eastAsia="zh-CN" w:bidi="ar-SA"/>
              </w:rPr>
              <w:t>街道</w:t>
            </w:r>
            <w:r>
              <w:rPr>
                <w:rFonts w:hint="eastAsia" w:ascii="Times New Roman" w:hAnsi="Times New Roman" w:eastAsia="楷体_GB2312"/>
                <w:color w:val="000000"/>
                <w:sz w:val="25"/>
                <w:szCs w:val="25"/>
                <w:lang w:eastAsia="zh-CN" w:bidi="ar-SA"/>
              </w:rPr>
              <w:t>）</w:t>
            </w:r>
            <w:r>
              <w:rPr>
                <w:rFonts w:ascii="Times New Roman" w:hAnsi="Times New Roman" w:eastAsia="楷体_GB2312"/>
                <w:color w:val="000000"/>
                <w:sz w:val="25"/>
                <w:szCs w:val="25"/>
                <w:lang w:eastAsia="zh-CN" w:bidi="ar-SA"/>
              </w:rPr>
              <w:t>于2018年11月30日前完成城乡居民批量缴费工作。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B6F3E"/>
    <w:rsid w:val="485B6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2018-11-13T08:43:00Z</dcterms:created>
  <dc:creator>admin</dc:creator>
  <cp:lastModifiedBy>admin</cp:lastModifiedBy>
  <dcterms:modified xsi:type="dcterms:W3CDTF">2018-11-13T08:44:05Z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