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pacing w:before="156" w:beforeLines="50" w:after="156" w:afterLines="50" w:line="594" w:lineRule="exact"/>
        <w:jc w:val="center"/>
        <w:rPr>
          <w:rFonts w:hint="eastAsia" w:ascii="方正小标宋简体" w:eastAsia="方正小标宋简体"/>
          <w:kern w:val="0"/>
          <w:sz w:val="41"/>
          <w:szCs w:val="41"/>
        </w:rPr>
      </w:pPr>
      <w:r>
        <w:rPr>
          <w:rFonts w:hint="eastAsia" w:ascii="方正小标宋简体" w:eastAsia="方正小标宋简体"/>
          <w:kern w:val="0"/>
          <w:sz w:val="41"/>
          <w:szCs w:val="41"/>
        </w:rPr>
        <w:t>林业局边步行桥安置房平面图</w:t>
      </w:r>
    </w:p>
    <w:p>
      <w:pPr>
        <w:rPr>
          <w:rFonts w:hint="eastAsia" w:ascii="方正小标宋简体" w:eastAsia="方正小标宋简体"/>
          <w:kern w:val="0"/>
          <w:sz w:val="41"/>
          <w:szCs w:val="41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114300" distR="114300">
            <wp:extent cx="8905875" cy="4250690"/>
            <wp:effectExtent l="0" t="0" r="9525" b="16510"/>
            <wp:docPr id="1" name="图片 1" descr="二至七层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至七层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425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4" w:lineRule="exact"/>
        <w:rPr>
          <w:rFonts w:hint="eastAsia" w:ascii="方正小标宋简体" w:eastAsia="方正小标宋简体"/>
          <w:kern w:val="0"/>
          <w:sz w:val="41"/>
          <w:szCs w:val="41"/>
        </w:rPr>
      </w:pPr>
    </w:p>
    <w:p>
      <w:pPr>
        <w:spacing w:line="594" w:lineRule="exact"/>
        <w:rPr>
          <w:rFonts w:ascii="方正小标宋简体" w:eastAsia="方正小标宋简体"/>
          <w:kern w:val="0"/>
          <w:sz w:val="41"/>
          <w:szCs w:val="41"/>
        </w:rPr>
        <w:sectPr>
          <w:pgSz w:w="16838" w:h="11906" w:orient="landscape"/>
          <w:pgMar w:top="1418" w:right="1418" w:bottom="1134" w:left="1418" w:header="567" w:footer="964" w:gutter="0"/>
          <w:cols w:space="425" w:num="1"/>
          <w:docGrid w:type="linesAndChars" w:linePitch="312" w:charSpace="0"/>
        </w:sectPr>
      </w:pPr>
    </w:p>
    <w:p>
      <w:pPr>
        <w:spacing w:after="156" w:afterLines="50" w:line="594" w:lineRule="exact"/>
        <w:jc w:val="center"/>
        <w:rPr>
          <w:rFonts w:hint="eastAsia" w:ascii="方正小标宋简体" w:eastAsia="方正小标宋简体"/>
          <w:kern w:val="0"/>
          <w:sz w:val="41"/>
          <w:szCs w:val="41"/>
        </w:rPr>
      </w:pPr>
      <w:r>
        <w:rPr>
          <w:rFonts w:hint="eastAsia" w:ascii="方正小标宋简体" w:eastAsia="方正小标宋简体"/>
          <w:kern w:val="0"/>
          <w:sz w:val="41"/>
          <w:szCs w:val="41"/>
        </w:rPr>
        <w:t>步行桥安置</w:t>
      </w:r>
      <w:bookmarkStart w:id="0" w:name="_GoBack"/>
      <w:bookmarkEnd w:id="0"/>
      <w:r>
        <w:rPr>
          <w:rFonts w:hint="eastAsia" w:ascii="方正小标宋简体" w:eastAsia="方正小标宋简体"/>
          <w:kern w:val="0"/>
          <w:sz w:val="41"/>
          <w:szCs w:val="41"/>
        </w:rPr>
        <w:t>房备选房源情况表</w:t>
      </w:r>
    </w:p>
    <w:tbl>
      <w:tblPr>
        <w:tblStyle w:val="6"/>
        <w:tblW w:w="84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1843"/>
        <w:gridCol w:w="1845"/>
        <w:gridCol w:w="2278"/>
        <w:gridCol w:w="1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层次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房号</w:t>
            </w:r>
          </w:p>
        </w:tc>
        <w:tc>
          <w:tcPr>
            <w:tcW w:w="227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产权面积（m</w:t>
            </w:r>
            <w:r>
              <w:rPr>
                <w:rFonts w:hint="eastAsia" w:ascii="宋体" w:hAnsi="宋体"/>
                <w:kern w:val="0"/>
                <w:sz w:val="26"/>
                <w:szCs w:val="26"/>
                <w:vertAlign w:val="superscript"/>
              </w:rPr>
              <w:t>2</w:t>
            </w:r>
            <w:r>
              <w:rPr>
                <w:rFonts w:hint="eastAsia" w:ascii="宋体" w:hAnsi="宋体"/>
                <w:kern w:val="0"/>
                <w:sz w:val="26"/>
                <w:szCs w:val="26"/>
              </w:rPr>
              <w:t>）</w:t>
            </w:r>
          </w:p>
        </w:tc>
        <w:tc>
          <w:tcPr>
            <w:tcW w:w="156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kern w:val="0"/>
                <w:sz w:val="26"/>
                <w:szCs w:val="26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  <w:lang w:val="en-US" w:eastAsia="zh-CN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701</w:t>
            </w:r>
          </w:p>
        </w:tc>
        <w:tc>
          <w:tcPr>
            <w:tcW w:w="22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124.61</w:t>
            </w:r>
          </w:p>
        </w:tc>
        <w:tc>
          <w:tcPr>
            <w:tcW w:w="15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3套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801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802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203</w:t>
            </w:r>
          </w:p>
        </w:tc>
        <w:tc>
          <w:tcPr>
            <w:tcW w:w="22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104.69</w:t>
            </w:r>
          </w:p>
        </w:tc>
        <w:tc>
          <w:tcPr>
            <w:tcW w:w="15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12套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205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206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4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506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605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606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703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705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706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803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805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806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207</w:t>
            </w:r>
          </w:p>
        </w:tc>
        <w:tc>
          <w:tcPr>
            <w:tcW w:w="22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83.17</w:t>
            </w:r>
          </w:p>
        </w:tc>
        <w:tc>
          <w:tcPr>
            <w:tcW w:w="15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807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208</w:t>
            </w:r>
          </w:p>
        </w:tc>
        <w:tc>
          <w:tcPr>
            <w:tcW w:w="22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64.06</w:t>
            </w:r>
          </w:p>
        </w:tc>
        <w:tc>
          <w:tcPr>
            <w:tcW w:w="15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4套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608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708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808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96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1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209</w:t>
            </w:r>
          </w:p>
        </w:tc>
        <w:tc>
          <w:tcPr>
            <w:tcW w:w="22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50.43</w:t>
            </w:r>
          </w:p>
        </w:tc>
        <w:tc>
          <w:tcPr>
            <w:tcW w:w="15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2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309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3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409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4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509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5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609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6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709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96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7</w:t>
            </w:r>
          </w:p>
        </w:tc>
        <w:tc>
          <w:tcPr>
            <w:tcW w:w="184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  <w:r>
              <w:rPr>
                <w:rFonts w:hint="eastAsia" w:ascii="宋体" w:hAnsi="宋体"/>
                <w:kern w:val="0"/>
                <w:sz w:val="26"/>
                <w:szCs w:val="26"/>
              </w:rPr>
              <w:t>809</w:t>
            </w:r>
          </w:p>
        </w:tc>
        <w:tc>
          <w:tcPr>
            <w:tcW w:w="22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  <w:tc>
          <w:tcPr>
            <w:tcW w:w="15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kern w:val="0"/>
                <w:sz w:val="26"/>
                <w:szCs w:val="26"/>
              </w:rPr>
            </w:pPr>
          </w:p>
        </w:tc>
      </w:tr>
    </w:tbl>
    <w:p>
      <w:pPr>
        <w:widowControl/>
        <w:jc w:val="left"/>
        <w:rPr>
          <w:rFonts w:hint="eastAsia" w:ascii="黑体" w:hAnsi="黑体" w:eastAsia="黑体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531640"/>
    <w:rsid w:val="065316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2019-10-15T07:09:00Z</dcterms:created>
  <dc:creator>admin</dc:creator>
  <cp:lastModifiedBy>admin</cp:lastModifiedBy>
  <dcterms:modified xsi:type="dcterms:W3CDTF">2019-10-15T07:09:53Z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