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</w:p>
    <w:p>
      <w:pPr>
        <w:jc w:val="center"/>
        <w:rPr>
          <w:rFonts w:hint="eastAsia" w:ascii="宋体" w:hAnsi="宋体"/>
          <w:sz w:val="18"/>
          <w:szCs w:val="18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漳平市（第一至四批）市（县）级文物保护单位</w:t>
      </w:r>
      <w:bookmarkEnd w:id="0"/>
      <w:r>
        <w:rPr>
          <w:rFonts w:hint="eastAsia" w:ascii="方正小标宋简体" w:hAnsi="宋体" w:eastAsia="方正小标宋简体"/>
          <w:sz w:val="40"/>
          <w:szCs w:val="40"/>
        </w:rPr>
        <w:t>保护范围及建设控制地带概况一览表</w:t>
      </w:r>
    </w:p>
    <w:tbl>
      <w:tblPr>
        <w:tblStyle w:val="3"/>
        <w:tblW w:w="1041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858"/>
        <w:gridCol w:w="773"/>
        <w:gridCol w:w="934"/>
        <w:gridCol w:w="5398"/>
        <w:gridCol w:w="1205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2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年代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539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介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保护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范围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建设控制地带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毓秀塔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清代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永福镇福里村</w:t>
            </w:r>
          </w:p>
        </w:tc>
        <w:tc>
          <w:tcPr>
            <w:tcW w:w="5398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始建于清乾隆四十三年（1778），1999年重修。七层八角空心塔，土石砖混合结构。塔高20米，大门坐东向西，石条砌门框，饰1对门簪，门楣嵌阴刻行楷横书“毓秀塔”石匾。底层用石条垒砌，二至五层用三合土夯筑，六至七层用土砖垒砌，每层有两面开圆形窗，内外刷石灰，葫芦刹顶。底层四周砌大理石栏杆。该塔古朴简洁，具有较高的文物价值。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塔周围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20米内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保护范围再延伸20米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太平天国布告墙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5"/>
                <w:sz w:val="24"/>
              </w:rPr>
            </w:pPr>
            <w:r>
              <w:rPr>
                <w:rFonts w:eastAsia="仿宋_GB2312"/>
                <w:w w:val="95"/>
                <w:sz w:val="24"/>
              </w:rPr>
              <w:t>1865年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永福镇福里村</w:t>
            </w:r>
          </w:p>
        </w:tc>
        <w:tc>
          <w:tcPr>
            <w:tcW w:w="5398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清代建筑，坐西朝东，占地面积450平方米。中轴线上依次由外坪、大门、天井、正厅组成。正厅面阔五间，进深二柱带前廊，悬山顶。正厅明、次间土墙均承重搁檩，土木结构，悬山顶。清同治四年（1865）一月中旬，太平天国将领曾某率部驻守此地。在大厅右墙上，用毛笔写下“天将曾示仰”布告，尚存152字。行书直下，字幅高0.57米，宽1.1米。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石头洋陈宅大厅右墙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陈宅范围内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龙车革命烈士纪念碑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5"/>
                <w:sz w:val="24"/>
              </w:rPr>
            </w:pPr>
            <w:r>
              <w:rPr>
                <w:rFonts w:eastAsia="仿宋_GB2312"/>
                <w:w w:val="95"/>
                <w:sz w:val="24"/>
              </w:rPr>
              <w:t>1964年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永福镇龙车村</w:t>
            </w:r>
          </w:p>
        </w:tc>
        <w:tc>
          <w:tcPr>
            <w:tcW w:w="5398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1964年永福公社为纪念“龙车暴动”35周年于龙车暴动纪念馆旁建纪念碑，1979年迁于大寨山顶，1987年重修。碑坐北朝南，高12米，方形，花岗岩砌造。碑座周围花岗岩围栏，碑身有老革命家伍烘祥、魏金水的题字，并刻有73名烈士姓名。现已成为重要的教育基地。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纪念碑周围20米内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保护范围再延伸20米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观音亭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清代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菁城街道福满社区</w:t>
            </w:r>
          </w:p>
        </w:tc>
        <w:tc>
          <w:tcPr>
            <w:tcW w:w="5398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又名拱桥亭，明代始建，为桥亭。清乾隆十七年（1752）扩建石拱桥和观音亭。亭坐东向西，占地面积约320米，土木结构。中轴线上由西向东依次由大门、内坪、下厅、天井、正厅组成。正厅面阔五间，进深三间，抬梁、穿斗式木构架，悬山顶。下厅两侧各有厢房二间，内坪左侧有边门。亭下为单孔石拱桥，南北走向，长20米，宽6米，净跨4、5米。亭内保存《建城记》等明、清时期的碑刻20余通。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建筑周围20米内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保护范围再延伸10米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  <w:jc w:val="center"/>
        </w:trPr>
        <w:tc>
          <w:tcPr>
            <w:tcW w:w="32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宁洋文庙大成殿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明代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双洋镇双洋中心小学内</w:t>
            </w:r>
          </w:p>
        </w:tc>
        <w:tc>
          <w:tcPr>
            <w:tcW w:w="5398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明万历六年（1578）建，清嘉庆二十二年（1817）、道光二十年（1840）、同治六年（1867）、1999年重修。庙占地面积约3000平方米，坐东北向西南，原有大门、泮池、棂星门、戟门、月台、大成殿、东西庑殿，大成殿后有“敬一亭”和祭器库。现仅存月台、大成殿，大成殿面阔五间，进深三间，抬梁穿斗式木构架，重檐歇山顶。大成殿背面西侧竖“宁洋县重修文庙儒学碑记”、御制碑1通。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建筑周围20米内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保护范围再延伸20米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jc w:val="center"/>
        </w:trPr>
        <w:tc>
          <w:tcPr>
            <w:tcW w:w="32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化龙桥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宋代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双洋镇东洋村</w:t>
            </w:r>
          </w:p>
        </w:tc>
        <w:tc>
          <w:tcPr>
            <w:tcW w:w="5398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建于清乾隆年间，为石墩双孔梁式廊屋桥，石墩为船形，桥横跨于九鹏溪上，东西走向，桥长25米，宽3.4米，矢高8米，桥屋九开间，用柱28根，歇山顶、抬梁式木构架，两边设扶栏和倚椅。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建筑周围20米内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保护范围再延伸20米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  <w:jc w:val="center"/>
        </w:trPr>
        <w:tc>
          <w:tcPr>
            <w:tcW w:w="32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香山桥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清代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赤水镇香寮村</w:t>
            </w:r>
          </w:p>
        </w:tc>
        <w:tc>
          <w:tcPr>
            <w:tcW w:w="5398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唐代始建，清乾隆六十年（1795）毁，嘉庆二十四年（1819）重建。单孔石拱桥，呈东南西北走向，全长13.8米，宽6.3米，净跨10米，矢高6.7米，桥墩用块石垒迭。桥头立原有嘉庆二十四年修桥碑3通，现仅存2通。碑均为圆首，高1.67米，宽0.73米，厚0.11米，梯形底座。该桥对研究漳平清代的桥梁建筑提供宝贵的资料。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建筑周围20米内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保护范围再延伸20米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1" w:hRule="atLeast"/>
          <w:jc w:val="center"/>
        </w:trPr>
        <w:tc>
          <w:tcPr>
            <w:tcW w:w="32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永济桥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明代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溪南镇郎车村后溪</w:t>
            </w:r>
          </w:p>
        </w:tc>
        <w:tc>
          <w:tcPr>
            <w:tcW w:w="5398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又名后溪桥，明崇祯四年（1631）建，清嘉庆九年（1804）重修。单孔石拱桥，东西走向，横跨郎车溪上，长27米，宽5.5米，净跨12米，矢高10.2米。桥基为石块垒迭，桥面碎石铺成。桥头立碑2通，分别为明崇祯四年（1631）“永济桥”碑，高1米，宽0.53米；清嘉庆九年（1804）重修碑。碑刻背后的石壁上竖刻楷书：“</w:t>
            </w:r>
            <w:r>
              <w:rPr>
                <w:sz w:val="24"/>
              </w:rPr>
              <w:t>峕</w:t>
            </w:r>
            <w:r>
              <w:rPr>
                <w:rFonts w:eastAsia="仿宋_GB2312"/>
                <w:sz w:val="24"/>
              </w:rPr>
              <w:t xml:space="preserve">大清嘉庆九年申子四月吉旦题 捐修”。 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建筑周围20米内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保护范围再延伸20米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32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"凤翔千仞”摩崖石刻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明代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赤水镇岭兜村穿云洞</w:t>
            </w:r>
          </w:p>
        </w:tc>
        <w:tc>
          <w:tcPr>
            <w:tcW w:w="5398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明嘉靖三十七年（1558）陈茂楠题镌。坐南朝北，楷书直下“凤翔千仞”，每字约1平方米，字体结构严谨，气势恢宏。东侧下方楷书小字直下“大明嘉靖戊午年秋七月之吉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德庆同知漳平陈茂楠书”。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建筑周围20米内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保护范围再延伸20米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舍利塔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南宋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赤水镇香寮村天台山</w:t>
            </w:r>
          </w:p>
        </w:tc>
        <w:tc>
          <w:tcPr>
            <w:tcW w:w="5398" w:type="dxa"/>
            <w:vAlign w:val="center"/>
          </w:tcPr>
          <w:p>
            <w:pPr>
              <w:spacing w:line="360" w:lineRule="exact"/>
              <w:ind w:firstLine="480" w:firstLineChars="200"/>
              <w:jc w:val="distribute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于宋代。坐南朝北，占地面积约50平方米。塔身为六层六角空心石塔，高3.2米，底座每边长1.46米，逐层收分，塔壁厚0.45米；正面开券顶拱门，高1.16米，宽0.56米，葫芦顶刹。该塔为研究漳平宋代时期的宗教建筑文化提供了珍贵的实物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资料。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塔周围100米内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保护范围再延伸20米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  <w:jc w:val="center"/>
        </w:trPr>
        <w:tc>
          <w:tcPr>
            <w:tcW w:w="32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嘉应庙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清代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新桥镇西埔村</w:t>
            </w:r>
          </w:p>
        </w:tc>
        <w:tc>
          <w:tcPr>
            <w:tcW w:w="5398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又名刘三翁庙，为纪念刘氏三兄弟带领民众根治龙溪洪灾而建。唐代始建，明代重建，清嘉庆五年（1800）重修。庙占地面积约580平方米，坐西向东，面阔三间，进深四间，穿斗式减柱造木构架，歇山顶。庙堂里24根杉木柱，高5米，周长1.3米。左厢房立清嘉庆五年重修碑，圆首，高1.15米，宽0.52米，梯形底座。碑文竖刻楷书123字，记载乡民捐资重修嘉应庙的情况，现该碑立于大门门前的左侧。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嘉应庙前场地及周围50米内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保护范围再延伸20米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9" w:hRule="atLeast"/>
          <w:jc w:val="center"/>
        </w:trPr>
        <w:tc>
          <w:tcPr>
            <w:tcW w:w="32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岩泉寺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清代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和平镇下</w:t>
            </w:r>
            <w:r>
              <w:rPr>
                <w:sz w:val="24"/>
              </w:rPr>
              <w:t>墘</w:t>
            </w:r>
            <w:r>
              <w:rPr>
                <w:rFonts w:eastAsia="仿宋_GB2312"/>
                <w:sz w:val="24"/>
              </w:rPr>
              <w:t>村石鼓山</w:t>
            </w:r>
          </w:p>
        </w:tc>
        <w:tc>
          <w:tcPr>
            <w:tcW w:w="5398" w:type="dxa"/>
            <w:vAlign w:val="center"/>
          </w:tcPr>
          <w:p>
            <w:pPr>
              <w:spacing w:line="360" w:lineRule="exact"/>
              <w:ind w:firstLine="480" w:firstLineChars="200"/>
              <w:jc w:val="distribute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元代始建，明成化年间（1465～1487）重建，清顺治十二年（1655）、同治二年（1863）重修。1995年建观音殿和僧房等，2008年重修。祀“张法主”、“黄祖师”。殿占地面积约500平方米，坐东北朝西南。中轴线上由西南向东北依次由池塘、前坪、正殿、后殿组成。正殿面阔五间，进深五柱，抬梁、穿斗式木构件，歇山顶。殿内保存明成化十五（1479）铁钟1口。殿右侧山坡石壁上有至正二十六年（1366）刻“通真殿碑刻牌”，高0.9米，宽0.7米，文剥蚀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难辨。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寺庙前场地、水池周围200米内及后山风景林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保护范围再延伸20米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  <w:jc w:val="center"/>
        </w:trPr>
        <w:tc>
          <w:tcPr>
            <w:tcW w:w="32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长青楼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明代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永福镇李庄村</w:t>
            </w:r>
          </w:p>
        </w:tc>
        <w:tc>
          <w:tcPr>
            <w:tcW w:w="5398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又名乌楼，建于明万历三十年（1602），清道光十三年（1833）重修。回形三层三围方形土楼，土木结构，坐东朝西。面阔27米，进深25米，占地面积700平方米，重檐歇山顶抬梁式构架，设前门和边门各一处。墙基用条石砌筑，高3米，以上夯土墙。外墙厚2.3米，高13米。楼内有厅堂、房舍、天井、粮仓、水井和地窖。周围原有河沟宽7米，引吊桥成通道。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长春楼周围50米内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保护范围再延伸20米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  <w:jc w:val="center"/>
        </w:trPr>
        <w:tc>
          <w:tcPr>
            <w:tcW w:w="32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官西镜华堂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清代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官田乡官西村</w:t>
            </w:r>
          </w:p>
        </w:tc>
        <w:tc>
          <w:tcPr>
            <w:tcW w:w="5398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又名金华厝。建于清光绪年间（1875-1908），土木结构。占地面积约1400平方米，坐西朝东。中东由线上由东至西依次由外墙、大门、天井、大厅等组成，两侧有厢房和辅厝。墙基、门、窗、台阶和坛墙均为条石砌造。正厅面阔五间，进深二间，抬澡、穿计式木构架，悬山顶。大厅的龛楣、横梁有漆金木刻人物花鸟，檐梁横拱有彩绘。大门两旁立一对抱鼓石，另有石刻浮雕花鸟吉祥图案和“四季读书歌”。建筑工艺精湛。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民居周围50米内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保护范围再延伸20米</w:t>
            </w:r>
          </w:p>
        </w:tc>
      </w:tr>
    </w:tbl>
    <w:p/>
    <w:sectPr>
      <w:pgSz w:w="11906" w:h="16838"/>
      <w:pgMar w:top="1871" w:right="1701" w:bottom="1757" w:left="1644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84A50"/>
    <w:rsid w:val="72484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2020-12-07T02:18:00Z</dcterms:created>
  <dc:creator>admin</dc:creator>
  <cp:lastModifiedBy>admin</cp:lastModifiedBy>
  <dcterms:modified xsi:type="dcterms:W3CDTF">2020-12-07T02:20:38Z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