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4E" w:rsidRDefault="0035384E" w:rsidP="0001082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年漳平市水仙茶（果）园投放“以螨治螨”农户摸底汇总表</w:t>
      </w:r>
    </w:p>
    <w:p w:rsidR="0035384E" w:rsidRPr="00010829" w:rsidRDefault="0035384E" w:rsidP="00010829">
      <w:pPr>
        <w:spacing w:line="480" w:lineRule="exact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单位</w:t>
      </w:r>
      <w:r w:rsidRPr="00010829">
        <w:rPr>
          <w:rFonts w:ascii="华文仿宋" w:eastAsia="华文仿宋" w:hAnsi="华文仿宋" w:cs="华文仿宋" w:hint="eastAsia"/>
          <w:kern w:val="0"/>
          <w:sz w:val="28"/>
          <w:szCs w:val="28"/>
        </w:rPr>
        <w:t>：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 xml:space="preserve">漳平市农业农村局　　　　　　　经办人：　　　　　　　　　　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2025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年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9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 xml:space="preserve">月　</w:t>
      </w:r>
      <w:r>
        <w:rPr>
          <w:rFonts w:ascii="华文仿宋" w:eastAsia="华文仿宋" w:hAnsi="华文仿宋" w:cs="华文仿宋"/>
          <w:kern w:val="0"/>
          <w:sz w:val="28"/>
          <w:szCs w:val="28"/>
        </w:rPr>
        <w:t>10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日</w:t>
      </w:r>
    </w:p>
    <w:tbl>
      <w:tblPr>
        <w:tblW w:w="13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587"/>
        <w:gridCol w:w="1575"/>
        <w:gridCol w:w="1575"/>
        <w:gridCol w:w="2205"/>
        <w:gridCol w:w="2520"/>
        <w:gridCol w:w="1155"/>
        <w:gridCol w:w="1470"/>
      </w:tblGrid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7" w:type="dxa"/>
            <w:vAlign w:val="center"/>
          </w:tcPr>
          <w:p w:rsidR="0035384E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姓名或公司</w:t>
            </w:r>
          </w:p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茶园地点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投放面积（亩）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投放天敌品种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天敌含量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朱仁顺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西园遂林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黄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达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拱桥镇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林森芝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赤水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石寮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李长忠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菁城大湾脚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林根基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大深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陈昌明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官田镇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陈启光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双洋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中村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游欢欣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双洋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大会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邱陈昌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南洋党坑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49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朱德庆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南洋利田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50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朱瑞汉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南洋利田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50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陈长阳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南洋党坑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50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罗丽萍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南洋红林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50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张士广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南洋红林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50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朱海彬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南洋利田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50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何秀唐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南洋红林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1455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福建大用生态农业综合发展有限公司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南洋红林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周世须</w:t>
            </w:r>
          </w:p>
        </w:tc>
      </w:tr>
      <w:tr w:rsidR="0035384E" w:rsidRPr="00B108FF" w:rsidTr="00D24F6F">
        <w:trPr>
          <w:trHeight w:val="503"/>
        </w:trPr>
        <w:tc>
          <w:tcPr>
            <w:tcW w:w="776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87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游柏尧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双洋大会</w:t>
            </w:r>
          </w:p>
        </w:tc>
        <w:tc>
          <w:tcPr>
            <w:tcW w:w="157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220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加州小绥螨</w:t>
            </w:r>
          </w:p>
        </w:tc>
        <w:tc>
          <w:tcPr>
            <w:tcW w:w="2520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瓶</w:t>
            </w: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6</w:t>
            </w: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万只虫卵</w:t>
            </w:r>
          </w:p>
        </w:tc>
        <w:tc>
          <w:tcPr>
            <w:tcW w:w="1155" w:type="dxa"/>
            <w:vAlign w:val="center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5384E" w:rsidRPr="00B108FF" w:rsidTr="00D24F6F">
        <w:trPr>
          <w:trHeight w:val="503"/>
        </w:trPr>
        <w:tc>
          <w:tcPr>
            <w:tcW w:w="776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87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B108FF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>1875</w:t>
            </w:r>
          </w:p>
        </w:tc>
        <w:tc>
          <w:tcPr>
            <w:tcW w:w="2205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</w:tcPr>
          <w:p w:rsidR="0035384E" w:rsidRPr="00B108FF" w:rsidRDefault="0035384E" w:rsidP="00B108FF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384E" w:rsidRPr="000C0074" w:rsidRDefault="0035384E">
      <w:pPr>
        <w:rPr>
          <w:color w:val="000000"/>
        </w:rPr>
      </w:pPr>
    </w:p>
    <w:sectPr w:rsidR="0035384E" w:rsidRPr="000C0074" w:rsidSect="00010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4E" w:rsidRDefault="0035384E" w:rsidP="00010829">
      <w:r>
        <w:separator/>
      </w:r>
    </w:p>
  </w:endnote>
  <w:endnote w:type="continuationSeparator" w:id="0">
    <w:p w:rsidR="0035384E" w:rsidRDefault="0035384E" w:rsidP="0001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汉仪中黑 197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4E" w:rsidRDefault="00353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4E" w:rsidRDefault="003538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4E" w:rsidRDefault="00353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4E" w:rsidRDefault="0035384E" w:rsidP="00010829">
      <w:r>
        <w:separator/>
      </w:r>
    </w:p>
  </w:footnote>
  <w:footnote w:type="continuationSeparator" w:id="0">
    <w:p w:rsidR="0035384E" w:rsidRDefault="0035384E" w:rsidP="00010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4E" w:rsidRDefault="003538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4E" w:rsidRDefault="0035384E" w:rsidP="00BD526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4E" w:rsidRDefault="003538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829"/>
    <w:rsid w:val="00010829"/>
    <w:rsid w:val="000C0074"/>
    <w:rsid w:val="00131098"/>
    <w:rsid w:val="00241D5F"/>
    <w:rsid w:val="0035384E"/>
    <w:rsid w:val="00383222"/>
    <w:rsid w:val="003A00E6"/>
    <w:rsid w:val="004862B6"/>
    <w:rsid w:val="004E7A63"/>
    <w:rsid w:val="0058744A"/>
    <w:rsid w:val="00664B6B"/>
    <w:rsid w:val="00667C29"/>
    <w:rsid w:val="00904A0B"/>
    <w:rsid w:val="009E41A0"/>
    <w:rsid w:val="00A10F88"/>
    <w:rsid w:val="00AF3E49"/>
    <w:rsid w:val="00B108FF"/>
    <w:rsid w:val="00BD526E"/>
    <w:rsid w:val="00C350FE"/>
    <w:rsid w:val="00CA6B25"/>
    <w:rsid w:val="00D2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082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1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082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1082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114</Words>
  <Characters>651</Characters>
  <Application>Microsoft Office Outlook</Application>
  <DocSecurity>0</DocSecurity>
  <Lines>0</Lines>
  <Paragraphs>0</Paragraphs>
  <ScaleCrop>false</ScaleCrop>
  <Company>NYDN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2025年漳平市水仙茶（果）园投放“以螨治螨”农户摸底汇总表</dc:title>
  <dc:subject/>
  <dc:creator>USER</dc:creator>
  <cp:keywords/>
  <dc:description/>
  <cp:lastModifiedBy>微软用户</cp:lastModifiedBy>
  <cp:revision>2</cp:revision>
  <dcterms:created xsi:type="dcterms:W3CDTF">2025-09-12T07:29:00Z</dcterms:created>
  <dcterms:modified xsi:type="dcterms:W3CDTF">2025-09-12T07:29:00Z</dcterms:modified>
</cp:coreProperties>
</file>