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306D7">
      <w:pPr>
        <w:spacing w:line="360" w:lineRule="auto"/>
        <w:jc w:val="center"/>
        <w:rPr>
          <w:rFonts w:ascii="宋体" w:hAnsi="宋体"/>
          <w:sz w:val="24"/>
        </w:rPr>
      </w:pPr>
    </w:p>
    <w:p w14:paraId="496E07A0">
      <w:pPr>
        <w:spacing w:line="360" w:lineRule="auto"/>
        <w:jc w:val="center"/>
        <w:rPr>
          <w:rFonts w:ascii="宋体" w:hAnsi="宋体"/>
          <w:sz w:val="24"/>
        </w:rPr>
      </w:pPr>
    </w:p>
    <w:p w14:paraId="356B67EF">
      <w:pPr>
        <w:spacing w:line="360" w:lineRule="auto"/>
        <w:jc w:val="center"/>
        <w:rPr>
          <w:rFonts w:ascii="宋体" w:hAnsi="宋体"/>
          <w:sz w:val="24"/>
        </w:rPr>
      </w:pPr>
    </w:p>
    <w:p w14:paraId="7B780983">
      <w:pPr>
        <w:spacing w:line="360" w:lineRule="auto"/>
        <w:jc w:val="center"/>
        <w:rPr>
          <w:rFonts w:ascii="宋体" w:hAnsi="宋体"/>
          <w:sz w:val="24"/>
        </w:rPr>
      </w:pPr>
    </w:p>
    <w:p w14:paraId="7984AE16">
      <w:pPr>
        <w:widowControl/>
        <w:jc w:val="center"/>
        <w:rPr>
          <w:sz w:val="32"/>
          <w:szCs w:val="32"/>
        </w:rPr>
      </w:pPr>
    </w:p>
    <w:p w14:paraId="0B5D748D">
      <w:pPr>
        <w:widowControl/>
        <w:rPr>
          <w:sz w:val="84"/>
          <w:szCs w:val="84"/>
        </w:rPr>
      </w:pPr>
    </w:p>
    <w:p w14:paraId="2512C180">
      <w:pPr>
        <w:widowControl/>
        <w:jc w:val="center"/>
        <w:rPr>
          <w:rFonts w:ascii="方正小标宋简体" w:eastAsia="方正小标宋简体"/>
          <w:b/>
          <w:bCs/>
          <w:sz w:val="84"/>
          <w:szCs w:val="84"/>
        </w:rPr>
      </w:pPr>
      <w:r>
        <w:rPr>
          <w:rFonts w:hint="eastAsia" w:ascii="方正小标宋简体" w:eastAsia="方正小标宋简体"/>
          <w:b/>
          <w:bCs/>
          <w:sz w:val="84"/>
          <w:szCs w:val="84"/>
        </w:rPr>
        <w:t>2025年度</w:t>
      </w:r>
    </w:p>
    <w:p w14:paraId="38568C99">
      <w:pPr>
        <w:widowControl/>
        <w:jc w:val="center"/>
        <w:rPr>
          <w:rFonts w:ascii="方正小标宋简体" w:eastAsia="方正小标宋简体"/>
          <w:b/>
          <w:bCs/>
          <w:sz w:val="84"/>
          <w:szCs w:val="84"/>
        </w:rPr>
      </w:pPr>
      <w:r>
        <w:rPr>
          <w:rFonts w:hint="eastAsia" w:ascii="方正小标宋简体" w:eastAsia="方正小标宋简体"/>
          <w:b/>
          <w:bCs/>
          <w:sz w:val="84"/>
          <w:szCs w:val="84"/>
        </w:rPr>
        <w:t>漳平市灵地乡人民政府</w:t>
      </w:r>
    </w:p>
    <w:p w14:paraId="1D869953">
      <w:pPr>
        <w:widowControl/>
        <w:jc w:val="center"/>
        <w:rPr>
          <w:rFonts w:ascii="方正小标宋简体" w:eastAsia="方正小标宋简体"/>
          <w:b/>
          <w:bCs/>
          <w:sz w:val="84"/>
          <w:szCs w:val="84"/>
        </w:rPr>
        <w:sectPr>
          <w:footerReference r:id="rId3" w:type="default"/>
          <w:pgSz w:w="11906" w:h="16838"/>
          <w:pgMar w:top="1440" w:right="1083" w:bottom="1440" w:left="1083" w:header="0" w:footer="720" w:gutter="0"/>
          <w:cols w:space="0" w:num="1"/>
          <w:titlePg/>
          <w:docGrid w:type="lines" w:linePitch="317" w:charSpace="0"/>
        </w:sectPr>
      </w:pPr>
      <w:r>
        <w:rPr>
          <w:rFonts w:hint="eastAsia" w:ascii="方正小标宋简体" w:eastAsia="方正小标宋简体"/>
          <w:b/>
          <w:bCs/>
          <w:sz w:val="84"/>
        </w:rPr>
        <w:t>部门</w:t>
      </w:r>
      <w:r>
        <w:rPr>
          <w:rFonts w:hint="eastAsia" w:ascii="方正小标宋简体" w:eastAsia="方正小标宋简体"/>
          <w:b/>
          <w:bCs/>
          <w:sz w:val="84"/>
          <w:szCs w:val="84"/>
        </w:rPr>
        <w:t>决算</w:t>
      </w:r>
    </w:p>
    <w:sdt>
      <w:sdtPr>
        <w:rPr>
          <w:rFonts w:hint="eastAsia" w:ascii="仿宋" w:hAnsi="仿宋" w:eastAsia="仿宋" w:cs="仿宋"/>
          <w:b/>
          <w:bCs/>
          <w:kern w:val="0"/>
          <w:sz w:val="32"/>
          <w:szCs w:val="32"/>
        </w:rPr>
        <w:id w:val="147456983"/>
        <w:docPartObj>
          <w:docPartGallery w:val="Table of Contents"/>
          <w:docPartUnique/>
        </w:docPartObj>
      </w:sdtPr>
      <w:sdtEndPr>
        <w:rPr>
          <w:rFonts w:hint="eastAsia" w:ascii="宋体" w:hAnsi="宋体" w:eastAsia="宋体" w:cs="Times New Roman"/>
          <w:b/>
          <w:bCs/>
          <w:kern w:val="2"/>
          <w:sz w:val="32"/>
          <w:szCs w:val="32"/>
        </w:rPr>
      </w:sdtEndPr>
      <w:sdtContent>
        <w:p w14:paraId="1F0F3600">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目 录</w:t>
          </w:r>
        </w:p>
        <w:p w14:paraId="303E805D">
          <w:pPr>
            <w:pStyle w:val="19"/>
            <w:tabs>
              <w:tab w:val="right" w:leader="dot" w:pos="9730"/>
            </w:tabs>
            <w:ind w:firstLine="640"/>
            <w:rPr>
              <w:rFonts w:asciiTheme="minorHAnsi" w:hAnsiTheme="minorHAnsi"/>
              <w:sz w:val="22"/>
            </w:rPr>
          </w:pPr>
          <w:r>
            <w:rPr>
              <w:rFonts w:hint="eastAsia" w:ascii="仿宋" w:hAnsi="仿宋" w:cs="仿宋"/>
              <w:b w:val="0"/>
              <w:bCs/>
              <w:kern w:val="2"/>
              <w:szCs w:val="32"/>
              <w:lang w:eastAsia="zh-CN"/>
            </w:rPr>
            <w:fldChar w:fldCharType="begin"/>
          </w:r>
          <w:r>
            <w:rPr>
              <w:rFonts w:hint="eastAsia" w:ascii="仿宋" w:hAnsi="仿宋" w:cs="仿宋"/>
              <w:b w:val="0"/>
              <w:bCs/>
              <w:kern w:val="2"/>
              <w:szCs w:val="32"/>
              <w:lang w:eastAsia="zh-CN"/>
            </w:rPr>
            <w:instrText xml:space="preserve">TOC \o "1-3" \h \u </w:instrText>
          </w:r>
          <w:r>
            <w:rPr>
              <w:rFonts w:hint="eastAsia" w:ascii="仿宋" w:hAnsi="仿宋" w:cs="仿宋"/>
              <w:b w:val="0"/>
              <w:bCs/>
              <w:kern w:val="2"/>
              <w:szCs w:val="32"/>
              <w:lang w:eastAsia="zh-CN"/>
            </w:rPr>
            <w:fldChar w:fldCharType="separate"/>
          </w:r>
          <w:r>
            <w:fldChar w:fldCharType="begin"/>
          </w:r>
          <w:r>
            <w:instrText xml:space="preserve"> HYPERLINK \l "_Toc256000054" </w:instrText>
          </w:r>
          <w:r>
            <w:fldChar w:fldCharType="separate"/>
          </w:r>
          <w:r>
            <w:rPr>
              <w:rStyle w:val="25"/>
              <w:rFonts w:ascii="仿宋" w:hAnsi="仿宋" w:cs="仿宋"/>
            </w:rPr>
            <w:t>第一部分</w:t>
          </w:r>
          <w:r>
            <w:rPr>
              <w:rStyle w:val="25"/>
              <w:rFonts w:ascii="黑体" w:hAnsi="黑体" w:eastAsia="黑体" w:cs="黑体"/>
            </w:rPr>
            <w:t xml:space="preserve"> </w:t>
          </w:r>
          <w:r>
            <w:rPr>
              <w:rStyle w:val="25"/>
              <w:rFonts w:ascii="仿宋" w:hAnsi="仿宋" w:cs="仿宋"/>
            </w:rPr>
            <w:t>部门概况</w:t>
          </w:r>
          <w:r>
            <w:tab/>
          </w:r>
          <w:r>
            <w:fldChar w:fldCharType="begin"/>
          </w:r>
          <w:r>
            <w:instrText xml:space="preserve"> PAGEREF _Toc256000054 \h </w:instrText>
          </w:r>
          <w:r>
            <w:fldChar w:fldCharType="separate"/>
          </w:r>
          <w:r>
            <w:t>1</w:t>
          </w:r>
          <w:r>
            <w:fldChar w:fldCharType="end"/>
          </w:r>
          <w:r>
            <w:fldChar w:fldCharType="end"/>
          </w:r>
        </w:p>
        <w:p w14:paraId="69ED14B9">
          <w:pPr>
            <w:pStyle w:val="11"/>
            <w:tabs>
              <w:tab w:val="right" w:leader="dot" w:pos="9730"/>
            </w:tabs>
            <w:ind w:firstLine="1280"/>
            <w:rPr>
              <w:rFonts w:asciiTheme="minorHAnsi" w:hAnsiTheme="minorHAnsi"/>
              <w:sz w:val="22"/>
            </w:rPr>
          </w:pPr>
          <w:r>
            <w:fldChar w:fldCharType="begin"/>
          </w:r>
          <w:r>
            <w:instrText xml:space="preserve"> HYPERLINK \l "_Toc256000055" </w:instrText>
          </w:r>
          <w:r>
            <w:fldChar w:fldCharType="separate"/>
          </w:r>
          <w:r>
            <w:rPr>
              <w:rStyle w:val="25"/>
              <w:rFonts w:ascii="仿宋" w:hAnsi="仿宋" w:cs="仿宋"/>
            </w:rPr>
            <w:t>一、部门主要职责</w:t>
          </w:r>
          <w:r>
            <w:tab/>
          </w:r>
          <w:r>
            <w:fldChar w:fldCharType="begin"/>
          </w:r>
          <w:r>
            <w:instrText xml:space="preserve"> PAGEREF _Toc256000055 \h </w:instrText>
          </w:r>
          <w:r>
            <w:fldChar w:fldCharType="separate"/>
          </w:r>
          <w:r>
            <w:t>2</w:t>
          </w:r>
          <w:r>
            <w:fldChar w:fldCharType="end"/>
          </w:r>
          <w:r>
            <w:fldChar w:fldCharType="end"/>
          </w:r>
        </w:p>
        <w:p w14:paraId="68B31242">
          <w:pPr>
            <w:pStyle w:val="11"/>
            <w:tabs>
              <w:tab w:val="right" w:leader="dot" w:pos="9730"/>
            </w:tabs>
            <w:ind w:firstLine="1280"/>
            <w:rPr>
              <w:rFonts w:asciiTheme="minorHAnsi" w:hAnsiTheme="minorHAnsi"/>
              <w:sz w:val="22"/>
            </w:rPr>
          </w:pPr>
          <w:r>
            <w:fldChar w:fldCharType="begin"/>
          </w:r>
          <w:r>
            <w:instrText xml:space="preserve"> HYPERLINK \l "_Toc256000056" </w:instrText>
          </w:r>
          <w:r>
            <w:fldChar w:fldCharType="separate"/>
          </w:r>
          <w:r>
            <w:rPr>
              <w:rStyle w:val="25"/>
              <w:rFonts w:ascii="仿宋" w:hAnsi="仿宋" w:cs="仿宋"/>
            </w:rPr>
            <w:t>二、部门决算单位基本情况</w:t>
          </w:r>
          <w:r>
            <w:tab/>
          </w:r>
          <w:r>
            <w:fldChar w:fldCharType="begin"/>
          </w:r>
          <w:r>
            <w:instrText xml:space="preserve"> PAGEREF _Toc256000056 \h </w:instrText>
          </w:r>
          <w:r>
            <w:fldChar w:fldCharType="separate"/>
          </w:r>
          <w:r>
            <w:t>2</w:t>
          </w:r>
          <w:r>
            <w:fldChar w:fldCharType="end"/>
          </w:r>
          <w:r>
            <w:fldChar w:fldCharType="end"/>
          </w:r>
        </w:p>
        <w:p w14:paraId="6C71F53A">
          <w:pPr>
            <w:pStyle w:val="11"/>
            <w:tabs>
              <w:tab w:val="right" w:leader="dot" w:pos="9730"/>
            </w:tabs>
            <w:ind w:firstLine="1280"/>
            <w:rPr>
              <w:rFonts w:asciiTheme="minorHAnsi" w:hAnsiTheme="minorHAnsi"/>
              <w:sz w:val="22"/>
            </w:rPr>
          </w:pPr>
          <w:r>
            <w:fldChar w:fldCharType="begin"/>
          </w:r>
          <w:r>
            <w:instrText xml:space="preserve"> HYPERLINK \l "_Toc256000057" </w:instrText>
          </w:r>
          <w:r>
            <w:fldChar w:fldCharType="separate"/>
          </w:r>
          <w:r>
            <w:rPr>
              <w:rStyle w:val="25"/>
              <w:rFonts w:ascii="仿宋" w:hAnsi="仿宋" w:cs="仿宋"/>
            </w:rPr>
            <w:t>三、部门主要工作总结</w:t>
          </w:r>
          <w:r>
            <w:tab/>
          </w:r>
          <w:r>
            <w:fldChar w:fldCharType="begin"/>
          </w:r>
          <w:r>
            <w:instrText xml:space="preserve"> PAGEREF _Toc256000057 \h </w:instrText>
          </w:r>
          <w:r>
            <w:fldChar w:fldCharType="separate"/>
          </w:r>
          <w:r>
            <w:t>2</w:t>
          </w:r>
          <w:r>
            <w:fldChar w:fldCharType="end"/>
          </w:r>
          <w:r>
            <w:fldChar w:fldCharType="end"/>
          </w:r>
        </w:p>
        <w:p w14:paraId="12376097">
          <w:pPr>
            <w:pStyle w:val="19"/>
            <w:tabs>
              <w:tab w:val="right" w:leader="dot" w:pos="9730"/>
            </w:tabs>
            <w:ind w:firstLine="643"/>
            <w:rPr>
              <w:rFonts w:asciiTheme="minorHAnsi" w:hAnsiTheme="minorHAnsi"/>
              <w:sz w:val="22"/>
            </w:rPr>
          </w:pPr>
          <w:r>
            <w:fldChar w:fldCharType="begin"/>
          </w:r>
          <w:r>
            <w:instrText xml:space="preserve"> HYPERLINK \l "_Toc256000058" </w:instrText>
          </w:r>
          <w:r>
            <w:fldChar w:fldCharType="separate"/>
          </w:r>
          <w:r>
            <w:rPr>
              <w:rStyle w:val="25"/>
              <w:rFonts w:ascii="仿宋" w:hAnsi="仿宋" w:cs="仿宋"/>
            </w:rPr>
            <w:t>第二部分</w:t>
          </w:r>
          <w:r>
            <w:rPr>
              <w:rStyle w:val="25"/>
              <w:rFonts w:ascii="黑体" w:hAnsi="黑体" w:eastAsia="黑体" w:cs="黑体"/>
            </w:rPr>
            <w:t xml:space="preserve"> </w:t>
          </w:r>
          <w:r>
            <w:rPr>
              <w:rStyle w:val="25"/>
              <w:rFonts w:ascii="仿宋" w:hAnsi="仿宋" w:cs="仿宋"/>
            </w:rPr>
            <w:t>2025年度部门决算表</w:t>
          </w:r>
          <w:r>
            <w:tab/>
          </w:r>
          <w:r>
            <w:fldChar w:fldCharType="begin"/>
          </w:r>
          <w:r>
            <w:instrText xml:space="preserve"> PAGEREF _Toc256000058 \h </w:instrText>
          </w:r>
          <w:r>
            <w:fldChar w:fldCharType="separate"/>
          </w:r>
          <w:r>
            <w:t>3</w:t>
          </w:r>
          <w:r>
            <w:fldChar w:fldCharType="end"/>
          </w:r>
          <w:r>
            <w:fldChar w:fldCharType="end"/>
          </w:r>
        </w:p>
        <w:p w14:paraId="40434459">
          <w:pPr>
            <w:pStyle w:val="11"/>
            <w:tabs>
              <w:tab w:val="right" w:leader="dot" w:pos="9730"/>
            </w:tabs>
            <w:ind w:firstLine="1280"/>
            <w:rPr>
              <w:rFonts w:asciiTheme="minorHAnsi" w:hAnsiTheme="minorHAnsi"/>
              <w:sz w:val="22"/>
            </w:rPr>
          </w:pPr>
          <w:r>
            <w:fldChar w:fldCharType="begin"/>
          </w:r>
          <w:r>
            <w:instrText xml:space="preserve"> HYPERLINK \l "_Toc256000059" </w:instrText>
          </w:r>
          <w:r>
            <w:fldChar w:fldCharType="separate"/>
          </w:r>
          <w:r>
            <w:rPr>
              <w:rStyle w:val="25"/>
              <w:rFonts w:ascii="仿宋" w:hAnsi="仿宋" w:cs="仿宋"/>
            </w:rPr>
            <w:t>一、收入支出决算总表</w:t>
          </w:r>
          <w:r>
            <w:tab/>
          </w:r>
          <w:r>
            <w:fldChar w:fldCharType="begin"/>
          </w:r>
          <w:r>
            <w:instrText xml:space="preserve"> PAGEREF _Toc256000059 \h </w:instrText>
          </w:r>
          <w:r>
            <w:fldChar w:fldCharType="separate"/>
          </w:r>
          <w:r>
            <w:t>4</w:t>
          </w:r>
          <w:r>
            <w:fldChar w:fldCharType="end"/>
          </w:r>
          <w:r>
            <w:fldChar w:fldCharType="end"/>
          </w:r>
        </w:p>
        <w:p w14:paraId="4C7533B2">
          <w:pPr>
            <w:pStyle w:val="11"/>
            <w:tabs>
              <w:tab w:val="right" w:leader="dot" w:pos="9730"/>
            </w:tabs>
            <w:ind w:firstLine="1280"/>
            <w:rPr>
              <w:rFonts w:asciiTheme="minorHAnsi" w:hAnsiTheme="minorHAnsi"/>
              <w:sz w:val="22"/>
            </w:rPr>
          </w:pPr>
          <w:r>
            <w:fldChar w:fldCharType="begin"/>
          </w:r>
          <w:r>
            <w:instrText xml:space="preserve"> HYPERLINK \l "_Toc256000060" </w:instrText>
          </w:r>
          <w:r>
            <w:fldChar w:fldCharType="separate"/>
          </w:r>
          <w:r>
            <w:rPr>
              <w:rStyle w:val="25"/>
              <w:rFonts w:ascii="仿宋" w:hAnsi="仿宋" w:cs="仿宋"/>
            </w:rPr>
            <w:t>二、收入决算表</w:t>
          </w:r>
          <w:r>
            <w:tab/>
          </w:r>
          <w:r>
            <w:fldChar w:fldCharType="begin"/>
          </w:r>
          <w:r>
            <w:instrText xml:space="preserve"> PAGEREF _Toc256000060 \h </w:instrText>
          </w:r>
          <w:r>
            <w:fldChar w:fldCharType="separate"/>
          </w:r>
          <w:r>
            <w:t>6</w:t>
          </w:r>
          <w:r>
            <w:fldChar w:fldCharType="end"/>
          </w:r>
          <w:r>
            <w:fldChar w:fldCharType="end"/>
          </w:r>
        </w:p>
        <w:p w14:paraId="0D2B3DCE">
          <w:pPr>
            <w:pStyle w:val="11"/>
            <w:tabs>
              <w:tab w:val="right" w:leader="dot" w:pos="9730"/>
            </w:tabs>
            <w:ind w:firstLine="1280"/>
            <w:rPr>
              <w:rFonts w:asciiTheme="minorHAnsi" w:hAnsiTheme="minorHAnsi"/>
              <w:sz w:val="22"/>
            </w:rPr>
          </w:pPr>
          <w:r>
            <w:fldChar w:fldCharType="begin"/>
          </w:r>
          <w:r>
            <w:instrText xml:space="preserve"> HYPERLINK \l "_Toc256000061" </w:instrText>
          </w:r>
          <w:r>
            <w:fldChar w:fldCharType="separate"/>
          </w:r>
          <w:r>
            <w:rPr>
              <w:rStyle w:val="25"/>
              <w:rFonts w:ascii="仿宋" w:hAnsi="仿宋" w:cs="仿宋"/>
            </w:rPr>
            <w:t>三、支出决算表</w:t>
          </w:r>
          <w:r>
            <w:tab/>
          </w:r>
          <w:r>
            <w:fldChar w:fldCharType="begin"/>
          </w:r>
          <w:r>
            <w:instrText xml:space="preserve"> PAGEREF _Toc256000061 \h </w:instrText>
          </w:r>
          <w:r>
            <w:fldChar w:fldCharType="separate"/>
          </w:r>
          <w:r>
            <w:t>11</w:t>
          </w:r>
          <w:r>
            <w:fldChar w:fldCharType="end"/>
          </w:r>
          <w:r>
            <w:fldChar w:fldCharType="end"/>
          </w:r>
        </w:p>
        <w:p w14:paraId="26BF9B77">
          <w:pPr>
            <w:pStyle w:val="11"/>
            <w:tabs>
              <w:tab w:val="right" w:leader="dot" w:pos="9730"/>
            </w:tabs>
            <w:ind w:firstLine="1280"/>
            <w:rPr>
              <w:rFonts w:asciiTheme="minorHAnsi" w:hAnsiTheme="minorHAnsi"/>
              <w:sz w:val="22"/>
            </w:rPr>
          </w:pPr>
          <w:r>
            <w:fldChar w:fldCharType="begin"/>
          </w:r>
          <w:r>
            <w:instrText xml:space="preserve"> HYPERLINK \l "_Toc256000062" </w:instrText>
          </w:r>
          <w:r>
            <w:fldChar w:fldCharType="separate"/>
          </w:r>
          <w:r>
            <w:rPr>
              <w:rStyle w:val="25"/>
              <w:rFonts w:ascii="仿宋" w:hAnsi="仿宋" w:cs="仿宋"/>
            </w:rPr>
            <w:t>四、财政拨款收入支出决算总表</w:t>
          </w:r>
          <w:r>
            <w:tab/>
          </w:r>
          <w:r>
            <w:fldChar w:fldCharType="begin"/>
          </w:r>
          <w:r>
            <w:instrText xml:space="preserve"> PAGEREF _Toc256000062 \h </w:instrText>
          </w:r>
          <w:r>
            <w:fldChar w:fldCharType="separate"/>
          </w:r>
          <w:r>
            <w:t>15</w:t>
          </w:r>
          <w:r>
            <w:fldChar w:fldCharType="end"/>
          </w:r>
          <w:r>
            <w:fldChar w:fldCharType="end"/>
          </w:r>
        </w:p>
        <w:p w14:paraId="3747539F">
          <w:pPr>
            <w:pStyle w:val="11"/>
            <w:tabs>
              <w:tab w:val="right" w:leader="dot" w:pos="9730"/>
            </w:tabs>
            <w:ind w:firstLine="1280"/>
            <w:rPr>
              <w:rFonts w:asciiTheme="minorHAnsi" w:hAnsiTheme="minorHAnsi"/>
              <w:sz w:val="22"/>
            </w:rPr>
          </w:pPr>
          <w:r>
            <w:fldChar w:fldCharType="begin"/>
          </w:r>
          <w:r>
            <w:instrText xml:space="preserve"> HYPERLINK \l "_Toc256000063" </w:instrText>
          </w:r>
          <w:r>
            <w:fldChar w:fldCharType="separate"/>
          </w:r>
          <w:r>
            <w:rPr>
              <w:rStyle w:val="25"/>
              <w:rFonts w:ascii="仿宋" w:hAnsi="仿宋" w:cs="仿宋"/>
            </w:rPr>
            <w:t>五、一般公共预算财政拨款支出决算表</w:t>
          </w:r>
          <w:r>
            <w:tab/>
          </w:r>
          <w:r>
            <w:fldChar w:fldCharType="begin"/>
          </w:r>
          <w:r>
            <w:instrText xml:space="preserve"> PAGEREF _Toc256000063 \h </w:instrText>
          </w:r>
          <w:r>
            <w:fldChar w:fldCharType="separate"/>
          </w:r>
          <w:r>
            <w:t>18</w:t>
          </w:r>
          <w:r>
            <w:fldChar w:fldCharType="end"/>
          </w:r>
          <w:r>
            <w:fldChar w:fldCharType="end"/>
          </w:r>
        </w:p>
        <w:p w14:paraId="0EFEA336">
          <w:pPr>
            <w:pStyle w:val="11"/>
            <w:tabs>
              <w:tab w:val="right" w:leader="dot" w:pos="9730"/>
            </w:tabs>
            <w:ind w:firstLine="1280"/>
            <w:rPr>
              <w:rFonts w:asciiTheme="minorHAnsi" w:hAnsiTheme="minorHAnsi"/>
              <w:sz w:val="22"/>
            </w:rPr>
          </w:pPr>
          <w:r>
            <w:fldChar w:fldCharType="begin"/>
          </w:r>
          <w:r>
            <w:instrText xml:space="preserve"> HYPERLINK \l "_Toc256000064" </w:instrText>
          </w:r>
          <w:r>
            <w:fldChar w:fldCharType="separate"/>
          </w:r>
          <w:r>
            <w:rPr>
              <w:rStyle w:val="25"/>
              <w:rFonts w:ascii="仿宋" w:hAnsi="仿宋" w:cs="仿宋"/>
            </w:rPr>
            <w:t>六、一般公共预算财政拨款基本支出决算表</w:t>
          </w:r>
          <w:r>
            <w:tab/>
          </w:r>
          <w:r>
            <w:fldChar w:fldCharType="begin"/>
          </w:r>
          <w:r>
            <w:instrText xml:space="preserve"> PAGEREF _Toc256000064 \h </w:instrText>
          </w:r>
          <w:r>
            <w:fldChar w:fldCharType="separate"/>
          </w:r>
          <w:r>
            <w:t>21</w:t>
          </w:r>
          <w:r>
            <w:fldChar w:fldCharType="end"/>
          </w:r>
          <w:r>
            <w:fldChar w:fldCharType="end"/>
          </w:r>
        </w:p>
        <w:p w14:paraId="72234C30">
          <w:pPr>
            <w:pStyle w:val="11"/>
            <w:tabs>
              <w:tab w:val="right" w:leader="dot" w:pos="9730"/>
            </w:tabs>
            <w:ind w:firstLine="1280"/>
            <w:rPr>
              <w:rFonts w:asciiTheme="minorHAnsi" w:hAnsiTheme="minorHAnsi"/>
              <w:sz w:val="22"/>
            </w:rPr>
          </w:pPr>
          <w:r>
            <w:fldChar w:fldCharType="begin"/>
          </w:r>
          <w:r>
            <w:instrText xml:space="preserve"> HYPERLINK \l "_Toc256000065" </w:instrText>
          </w:r>
          <w:r>
            <w:fldChar w:fldCharType="separate"/>
          </w:r>
          <w:r>
            <w:rPr>
              <w:rStyle w:val="25"/>
              <w:rFonts w:ascii="仿宋" w:hAnsi="仿宋" w:cs="仿宋"/>
            </w:rPr>
            <w:t>七、一般公共预算财政拨款“三公”经费支出决算表</w:t>
          </w:r>
          <w:r>
            <w:tab/>
          </w:r>
          <w:r>
            <w:fldChar w:fldCharType="begin"/>
          </w:r>
          <w:r>
            <w:instrText xml:space="preserve"> PAGEREF _Toc256000065 \h </w:instrText>
          </w:r>
          <w:r>
            <w:fldChar w:fldCharType="separate"/>
          </w:r>
          <w:r>
            <w:t>24</w:t>
          </w:r>
          <w:r>
            <w:fldChar w:fldCharType="end"/>
          </w:r>
          <w:r>
            <w:fldChar w:fldCharType="end"/>
          </w:r>
        </w:p>
        <w:p w14:paraId="3E65DFEE">
          <w:pPr>
            <w:pStyle w:val="11"/>
            <w:tabs>
              <w:tab w:val="right" w:leader="dot" w:pos="9730"/>
            </w:tabs>
            <w:ind w:firstLine="1280"/>
            <w:rPr>
              <w:rFonts w:asciiTheme="minorHAnsi" w:hAnsiTheme="minorHAnsi"/>
              <w:sz w:val="22"/>
            </w:rPr>
          </w:pPr>
          <w:r>
            <w:fldChar w:fldCharType="begin"/>
          </w:r>
          <w:r>
            <w:instrText xml:space="preserve"> HYPERLINK \l "_Toc256000066" </w:instrText>
          </w:r>
          <w:r>
            <w:fldChar w:fldCharType="separate"/>
          </w:r>
          <w:r>
            <w:rPr>
              <w:rStyle w:val="25"/>
              <w:rFonts w:ascii="仿宋" w:hAnsi="仿宋" w:cs="仿宋"/>
            </w:rPr>
            <w:t>八、政府性基金预算财政拨款收入支出决算表</w:t>
          </w:r>
          <w:r>
            <w:tab/>
          </w:r>
          <w:r>
            <w:fldChar w:fldCharType="begin"/>
          </w:r>
          <w:r>
            <w:instrText xml:space="preserve"> PAGEREF _Toc256000066 \h </w:instrText>
          </w:r>
          <w:r>
            <w:fldChar w:fldCharType="separate"/>
          </w:r>
          <w:r>
            <w:t>25</w:t>
          </w:r>
          <w:r>
            <w:fldChar w:fldCharType="end"/>
          </w:r>
          <w:r>
            <w:fldChar w:fldCharType="end"/>
          </w:r>
        </w:p>
        <w:p w14:paraId="409CEF16">
          <w:pPr>
            <w:pStyle w:val="11"/>
            <w:tabs>
              <w:tab w:val="right" w:leader="dot" w:pos="9730"/>
            </w:tabs>
            <w:ind w:firstLine="1280"/>
            <w:rPr>
              <w:rFonts w:asciiTheme="minorHAnsi" w:hAnsiTheme="minorHAnsi"/>
              <w:sz w:val="22"/>
            </w:rPr>
          </w:pPr>
          <w:r>
            <w:fldChar w:fldCharType="begin"/>
          </w:r>
          <w:r>
            <w:instrText xml:space="preserve"> HYPERLINK \l "_Toc256000067" </w:instrText>
          </w:r>
          <w:r>
            <w:fldChar w:fldCharType="separate"/>
          </w:r>
          <w:r>
            <w:rPr>
              <w:rStyle w:val="25"/>
              <w:rFonts w:ascii="仿宋" w:hAnsi="仿宋" w:cs="仿宋"/>
            </w:rPr>
            <w:t>九、国有资本经营预算财政拨款支出决算表</w:t>
          </w:r>
          <w:r>
            <w:tab/>
          </w:r>
          <w:r>
            <w:fldChar w:fldCharType="begin"/>
          </w:r>
          <w:r>
            <w:instrText xml:space="preserve"> PAGEREF _Toc256000067 \h </w:instrText>
          </w:r>
          <w:r>
            <w:fldChar w:fldCharType="separate"/>
          </w:r>
          <w:r>
            <w:t>26</w:t>
          </w:r>
          <w:r>
            <w:fldChar w:fldCharType="end"/>
          </w:r>
          <w:r>
            <w:fldChar w:fldCharType="end"/>
          </w:r>
        </w:p>
        <w:p w14:paraId="76A834AB">
          <w:pPr>
            <w:pStyle w:val="19"/>
            <w:tabs>
              <w:tab w:val="right" w:leader="dot" w:pos="9730"/>
            </w:tabs>
            <w:ind w:firstLine="643"/>
            <w:rPr>
              <w:rFonts w:asciiTheme="minorHAnsi" w:hAnsiTheme="minorHAnsi"/>
              <w:sz w:val="22"/>
            </w:rPr>
          </w:pPr>
          <w:r>
            <w:fldChar w:fldCharType="begin"/>
          </w:r>
          <w:r>
            <w:instrText xml:space="preserve"> HYPERLINK \l "_Toc256000068" </w:instrText>
          </w:r>
          <w:r>
            <w:fldChar w:fldCharType="separate"/>
          </w:r>
          <w:r>
            <w:rPr>
              <w:rStyle w:val="25"/>
              <w:rFonts w:ascii="仿宋" w:hAnsi="仿宋" w:cs="仿宋"/>
            </w:rPr>
            <w:t>第三部分</w:t>
          </w:r>
          <w:r>
            <w:rPr>
              <w:rStyle w:val="25"/>
              <w:rFonts w:ascii="黑体" w:hAnsi="黑体" w:eastAsia="黑体" w:cs="黑体"/>
            </w:rPr>
            <w:t xml:space="preserve"> </w:t>
          </w:r>
          <w:r>
            <w:rPr>
              <w:rStyle w:val="25"/>
              <w:rFonts w:ascii="仿宋" w:hAnsi="仿宋" w:cs="仿宋"/>
            </w:rPr>
            <w:t>2025年度部门决算情况说明</w:t>
          </w:r>
          <w:r>
            <w:tab/>
          </w:r>
          <w:r>
            <w:fldChar w:fldCharType="begin"/>
          </w:r>
          <w:r>
            <w:instrText xml:space="preserve"> PAGEREF _Toc256000068 \h </w:instrText>
          </w:r>
          <w:r>
            <w:fldChar w:fldCharType="separate"/>
          </w:r>
          <w:r>
            <w:t>27</w:t>
          </w:r>
          <w:r>
            <w:fldChar w:fldCharType="end"/>
          </w:r>
          <w:r>
            <w:fldChar w:fldCharType="end"/>
          </w:r>
        </w:p>
        <w:p w14:paraId="399D4FE7">
          <w:pPr>
            <w:pStyle w:val="11"/>
            <w:tabs>
              <w:tab w:val="right" w:leader="dot" w:pos="9730"/>
            </w:tabs>
            <w:ind w:firstLine="1280"/>
            <w:rPr>
              <w:rFonts w:asciiTheme="minorHAnsi" w:hAnsiTheme="minorHAnsi"/>
              <w:sz w:val="22"/>
            </w:rPr>
          </w:pPr>
          <w:r>
            <w:fldChar w:fldCharType="begin"/>
          </w:r>
          <w:r>
            <w:instrText xml:space="preserve"> HYPERLINK \l "_Toc256000069" </w:instrText>
          </w:r>
          <w:r>
            <w:fldChar w:fldCharType="separate"/>
          </w:r>
          <w:r>
            <w:rPr>
              <w:rStyle w:val="25"/>
              <w:rFonts w:ascii="仿宋" w:hAnsi="仿宋" w:cs="仿宋"/>
            </w:rPr>
            <w:t>一、收入支出决算总体情况说明</w:t>
          </w:r>
          <w:r>
            <w:tab/>
          </w:r>
          <w:r>
            <w:fldChar w:fldCharType="begin"/>
          </w:r>
          <w:r>
            <w:instrText xml:space="preserve"> PAGEREF _Toc256000069 \h </w:instrText>
          </w:r>
          <w:r>
            <w:fldChar w:fldCharType="separate"/>
          </w:r>
          <w:r>
            <w:t>28</w:t>
          </w:r>
          <w:r>
            <w:fldChar w:fldCharType="end"/>
          </w:r>
          <w:r>
            <w:fldChar w:fldCharType="end"/>
          </w:r>
        </w:p>
        <w:p w14:paraId="07C395B0">
          <w:pPr>
            <w:pStyle w:val="11"/>
            <w:tabs>
              <w:tab w:val="right" w:leader="dot" w:pos="9730"/>
            </w:tabs>
            <w:ind w:firstLine="1280"/>
            <w:rPr>
              <w:rFonts w:asciiTheme="minorHAnsi" w:hAnsiTheme="minorHAnsi"/>
              <w:sz w:val="22"/>
            </w:rPr>
          </w:pPr>
          <w:r>
            <w:fldChar w:fldCharType="begin"/>
          </w:r>
          <w:r>
            <w:instrText xml:space="preserve"> HYPERLINK \l "_Toc256000070" </w:instrText>
          </w:r>
          <w:r>
            <w:fldChar w:fldCharType="separate"/>
          </w:r>
          <w:r>
            <w:rPr>
              <w:rStyle w:val="25"/>
              <w:rFonts w:ascii="仿宋" w:hAnsi="仿宋" w:cs="仿宋"/>
            </w:rPr>
            <w:t>二、财政拨款收入支出决算总体情况说明</w:t>
          </w:r>
          <w:r>
            <w:tab/>
          </w:r>
          <w:r>
            <w:fldChar w:fldCharType="begin"/>
          </w:r>
          <w:r>
            <w:instrText xml:space="preserve"> PAGEREF _Toc256000070 \h </w:instrText>
          </w:r>
          <w:r>
            <w:fldChar w:fldCharType="separate"/>
          </w:r>
          <w:r>
            <w:t>29</w:t>
          </w:r>
          <w:r>
            <w:fldChar w:fldCharType="end"/>
          </w:r>
          <w:r>
            <w:fldChar w:fldCharType="end"/>
          </w:r>
        </w:p>
        <w:p w14:paraId="6857BEC6">
          <w:pPr>
            <w:pStyle w:val="11"/>
            <w:tabs>
              <w:tab w:val="right" w:leader="dot" w:pos="9730"/>
            </w:tabs>
            <w:ind w:firstLine="1280"/>
            <w:rPr>
              <w:rFonts w:asciiTheme="minorHAnsi" w:hAnsiTheme="minorHAnsi"/>
              <w:sz w:val="22"/>
            </w:rPr>
          </w:pPr>
          <w:r>
            <w:fldChar w:fldCharType="begin"/>
          </w:r>
          <w:r>
            <w:instrText xml:space="preserve"> HYPERLINK \l "_Toc256000071" </w:instrText>
          </w:r>
          <w:r>
            <w:fldChar w:fldCharType="separate"/>
          </w:r>
          <w:r>
            <w:rPr>
              <w:rStyle w:val="25"/>
              <w:rFonts w:ascii="仿宋" w:hAnsi="仿宋" w:cs="仿宋"/>
            </w:rPr>
            <w:t>三、一般公共预算财政拨款支出决算情况说明</w:t>
          </w:r>
          <w:r>
            <w:tab/>
          </w:r>
          <w:r>
            <w:fldChar w:fldCharType="begin"/>
          </w:r>
          <w:r>
            <w:instrText xml:space="preserve"> PAGEREF _Toc256000071 \h </w:instrText>
          </w:r>
          <w:r>
            <w:fldChar w:fldCharType="separate"/>
          </w:r>
          <w:r>
            <w:t>29</w:t>
          </w:r>
          <w:r>
            <w:fldChar w:fldCharType="end"/>
          </w:r>
          <w:r>
            <w:fldChar w:fldCharType="end"/>
          </w:r>
        </w:p>
        <w:p w14:paraId="2B636C62">
          <w:pPr>
            <w:pStyle w:val="11"/>
            <w:tabs>
              <w:tab w:val="right" w:leader="dot" w:pos="9730"/>
            </w:tabs>
            <w:ind w:firstLine="1280"/>
            <w:rPr>
              <w:rFonts w:asciiTheme="minorHAnsi" w:hAnsiTheme="minorHAnsi"/>
              <w:sz w:val="22"/>
            </w:rPr>
          </w:pPr>
          <w:r>
            <w:fldChar w:fldCharType="begin"/>
          </w:r>
          <w:r>
            <w:instrText xml:space="preserve"> HYPERLINK \l "_Toc256000072" </w:instrText>
          </w:r>
          <w:r>
            <w:fldChar w:fldCharType="separate"/>
          </w:r>
          <w:r>
            <w:rPr>
              <w:rStyle w:val="25"/>
              <w:rFonts w:ascii="仿宋" w:hAnsi="仿宋" w:cs="仿宋"/>
            </w:rPr>
            <w:t>四、政府性基金预算财政拨款支出决算情况说明</w:t>
          </w:r>
          <w:r>
            <w:tab/>
          </w:r>
          <w:r>
            <w:fldChar w:fldCharType="begin"/>
          </w:r>
          <w:r>
            <w:instrText xml:space="preserve"> PAGEREF _Toc256000072 \h </w:instrText>
          </w:r>
          <w:r>
            <w:fldChar w:fldCharType="separate"/>
          </w:r>
          <w:r>
            <w:t>31</w:t>
          </w:r>
          <w:r>
            <w:fldChar w:fldCharType="end"/>
          </w:r>
          <w:r>
            <w:fldChar w:fldCharType="end"/>
          </w:r>
        </w:p>
        <w:p w14:paraId="41208CF6">
          <w:pPr>
            <w:pStyle w:val="11"/>
            <w:tabs>
              <w:tab w:val="right" w:leader="dot" w:pos="9730"/>
            </w:tabs>
            <w:ind w:firstLine="1280"/>
            <w:rPr>
              <w:rFonts w:asciiTheme="minorHAnsi" w:hAnsiTheme="minorHAnsi"/>
              <w:sz w:val="22"/>
            </w:rPr>
          </w:pPr>
          <w:r>
            <w:fldChar w:fldCharType="begin"/>
          </w:r>
          <w:r>
            <w:instrText xml:space="preserve"> HYPERLINK \l "_Toc256000073" </w:instrText>
          </w:r>
          <w:r>
            <w:fldChar w:fldCharType="separate"/>
          </w:r>
          <w:r>
            <w:rPr>
              <w:rStyle w:val="25"/>
              <w:rFonts w:ascii="仿宋" w:hAnsi="仿宋" w:cs="仿宋"/>
            </w:rPr>
            <w:t>五、国有资本经营预算财政拨款支出决算情况说明</w:t>
          </w:r>
          <w:r>
            <w:tab/>
          </w:r>
          <w:r>
            <w:fldChar w:fldCharType="begin"/>
          </w:r>
          <w:r>
            <w:instrText xml:space="preserve"> PAGEREF _Toc256000073 \h </w:instrText>
          </w:r>
          <w:r>
            <w:fldChar w:fldCharType="separate"/>
          </w:r>
          <w:r>
            <w:t>31</w:t>
          </w:r>
          <w:r>
            <w:fldChar w:fldCharType="end"/>
          </w:r>
          <w:r>
            <w:fldChar w:fldCharType="end"/>
          </w:r>
        </w:p>
        <w:p w14:paraId="688079FE">
          <w:pPr>
            <w:pStyle w:val="11"/>
            <w:tabs>
              <w:tab w:val="right" w:leader="dot" w:pos="9730"/>
            </w:tabs>
            <w:ind w:firstLine="1280"/>
            <w:rPr>
              <w:rFonts w:asciiTheme="minorHAnsi" w:hAnsiTheme="minorHAnsi"/>
              <w:sz w:val="22"/>
            </w:rPr>
          </w:pPr>
          <w:r>
            <w:fldChar w:fldCharType="begin"/>
          </w:r>
          <w:r>
            <w:instrText xml:space="preserve"> HYPERLINK \l "_Toc256000074" </w:instrText>
          </w:r>
          <w:r>
            <w:fldChar w:fldCharType="separate"/>
          </w:r>
          <w:r>
            <w:rPr>
              <w:rStyle w:val="25"/>
              <w:rFonts w:ascii="仿宋" w:hAnsi="仿宋" w:cs="仿宋"/>
            </w:rPr>
            <w:t>六、一般公共预算财政拨款基本支出决算情况说明</w:t>
          </w:r>
          <w:r>
            <w:tab/>
          </w:r>
          <w:r>
            <w:fldChar w:fldCharType="begin"/>
          </w:r>
          <w:r>
            <w:instrText xml:space="preserve"> PAGEREF _Toc256000074 \h </w:instrText>
          </w:r>
          <w:r>
            <w:fldChar w:fldCharType="separate"/>
          </w:r>
          <w:r>
            <w:t>31</w:t>
          </w:r>
          <w:r>
            <w:fldChar w:fldCharType="end"/>
          </w:r>
          <w:r>
            <w:fldChar w:fldCharType="end"/>
          </w:r>
        </w:p>
        <w:p w14:paraId="6BCA56E9">
          <w:pPr>
            <w:pStyle w:val="11"/>
            <w:tabs>
              <w:tab w:val="right" w:leader="dot" w:pos="9730"/>
            </w:tabs>
            <w:ind w:firstLine="1280"/>
            <w:rPr>
              <w:rFonts w:asciiTheme="minorHAnsi" w:hAnsiTheme="minorHAnsi"/>
              <w:sz w:val="22"/>
            </w:rPr>
          </w:pPr>
          <w:r>
            <w:fldChar w:fldCharType="begin"/>
          </w:r>
          <w:r>
            <w:instrText xml:space="preserve"> HYPERLINK \l "_Toc256000075" </w:instrText>
          </w:r>
          <w:r>
            <w:fldChar w:fldCharType="separate"/>
          </w:r>
          <w:r>
            <w:rPr>
              <w:rStyle w:val="25"/>
              <w:rFonts w:ascii="仿宋" w:hAnsi="仿宋" w:cs="仿宋"/>
            </w:rPr>
            <w:t>七、一般公共预算财政拨款“三公”经费支出决算情况说明</w:t>
          </w:r>
          <w:r>
            <w:tab/>
          </w:r>
          <w:r>
            <w:fldChar w:fldCharType="begin"/>
          </w:r>
          <w:r>
            <w:instrText xml:space="preserve"> PAGEREF _Toc256000075 \h </w:instrText>
          </w:r>
          <w:r>
            <w:fldChar w:fldCharType="separate"/>
          </w:r>
          <w:r>
            <w:t>32</w:t>
          </w:r>
          <w:r>
            <w:fldChar w:fldCharType="end"/>
          </w:r>
          <w:r>
            <w:fldChar w:fldCharType="end"/>
          </w:r>
        </w:p>
        <w:p w14:paraId="1D97AD15">
          <w:pPr>
            <w:pStyle w:val="11"/>
            <w:tabs>
              <w:tab w:val="right" w:leader="dot" w:pos="9730"/>
            </w:tabs>
            <w:ind w:firstLine="1280"/>
            <w:rPr>
              <w:rFonts w:asciiTheme="minorHAnsi" w:hAnsiTheme="minorHAnsi"/>
              <w:sz w:val="22"/>
            </w:rPr>
          </w:pPr>
          <w:r>
            <w:fldChar w:fldCharType="begin"/>
          </w:r>
          <w:r>
            <w:instrText xml:space="preserve"> HYPERLINK \l "_Toc256000076" </w:instrText>
          </w:r>
          <w:r>
            <w:fldChar w:fldCharType="separate"/>
          </w:r>
          <w:r>
            <w:rPr>
              <w:rStyle w:val="25"/>
              <w:rFonts w:ascii="仿宋" w:hAnsi="仿宋" w:cs="仿宋"/>
            </w:rPr>
            <w:t>八、预算绩效情况说明</w:t>
          </w:r>
          <w:r>
            <w:tab/>
          </w:r>
          <w:r>
            <w:fldChar w:fldCharType="begin"/>
          </w:r>
          <w:r>
            <w:instrText xml:space="preserve"> PAGEREF _Toc256000076 \h </w:instrText>
          </w:r>
          <w:r>
            <w:fldChar w:fldCharType="separate"/>
          </w:r>
          <w:r>
            <w:t>32</w:t>
          </w:r>
          <w:r>
            <w:fldChar w:fldCharType="end"/>
          </w:r>
          <w:r>
            <w:fldChar w:fldCharType="end"/>
          </w:r>
        </w:p>
        <w:p w14:paraId="128B0B0E">
          <w:pPr>
            <w:pStyle w:val="11"/>
            <w:tabs>
              <w:tab w:val="right" w:leader="dot" w:pos="9730"/>
            </w:tabs>
            <w:ind w:firstLine="1280"/>
            <w:rPr>
              <w:rFonts w:asciiTheme="minorHAnsi" w:hAnsiTheme="minorHAnsi"/>
              <w:sz w:val="22"/>
            </w:rPr>
          </w:pPr>
          <w:r>
            <w:fldChar w:fldCharType="begin"/>
          </w:r>
          <w:r>
            <w:instrText xml:space="preserve"> HYPERLINK \l "_Toc256000077" </w:instrText>
          </w:r>
          <w:r>
            <w:fldChar w:fldCharType="separate"/>
          </w:r>
          <w:r>
            <w:rPr>
              <w:rStyle w:val="25"/>
              <w:rFonts w:ascii="仿宋" w:hAnsi="仿宋" w:cs="仿宋"/>
            </w:rPr>
            <w:t>九、其他重要事项说明</w:t>
          </w:r>
          <w:r>
            <w:tab/>
          </w:r>
          <w:r>
            <w:fldChar w:fldCharType="begin"/>
          </w:r>
          <w:r>
            <w:instrText xml:space="preserve"> PAGEREF _Toc256000077 \h </w:instrText>
          </w:r>
          <w:r>
            <w:fldChar w:fldCharType="separate"/>
          </w:r>
          <w:r>
            <w:t>33</w:t>
          </w:r>
          <w:r>
            <w:fldChar w:fldCharType="end"/>
          </w:r>
          <w:r>
            <w:fldChar w:fldCharType="end"/>
          </w:r>
        </w:p>
        <w:p w14:paraId="4F72CF38">
          <w:pPr>
            <w:pStyle w:val="19"/>
            <w:tabs>
              <w:tab w:val="right" w:leader="dot" w:pos="9730"/>
            </w:tabs>
            <w:ind w:firstLine="643"/>
            <w:rPr>
              <w:rFonts w:asciiTheme="minorHAnsi" w:hAnsiTheme="minorHAnsi"/>
              <w:sz w:val="22"/>
            </w:rPr>
          </w:pPr>
          <w:r>
            <w:fldChar w:fldCharType="begin"/>
          </w:r>
          <w:r>
            <w:instrText xml:space="preserve"> HYPERLINK \l "_Toc256000079" </w:instrText>
          </w:r>
          <w:r>
            <w:fldChar w:fldCharType="separate"/>
          </w:r>
          <w:r>
            <w:rPr>
              <w:rStyle w:val="25"/>
              <w:rFonts w:ascii="仿宋" w:hAnsi="仿宋" w:cs="仿宋"/>
            </w:rPr>
            <w:t>第四部分</w:t>
          </w:r>
          <w:r>
            <w:rPr>
              <w:rStyle w:val="25"/>
              <w:rFonts w:ascii="黑体" w:hAnsi="黑体" w:eastAsia="黑体" w:cs="黑体"/>
            </w:rPr>
            <w:t xml:space="preserve"> </w:t>
          </w:r>
          <w:r>
            <w:rPr>
              <w:rStyle w:val="25"/>
              <w:rFonts w:ascii="仿宋" w:hAnsi="仿宋" w:cs="仿宋"/>
            </w:rPr>
            <w:t>名词解释</w:t>
          </w:r>
          <w:r>
            <w:tab/>
          </w:r>
          <w:r>
            <w:fldChar w:fldCharType="begin"/>
          </w:r>
          <w:r>
            <w:instrText xml:space="preserve"> PAGEREF _Toc256000079 \h </w:instrText>
          </w:r>
          <w:r>
            <w:fldChar w:fldCharType="separate"/>
          </w:r>
          <w:r>
            <w:t>35</w:t>
          </w:r>
          <w:r>
            <w:fldChar w:fldCharType="end"/>
          </w:r>
          <w:r>
            <w:fldChar w:fldCharType="end"/>
          </w:r>
        </w:p>
        <w:p w14:paraId="0964FD8A">
          <w:pPr>
            <w:pStyle w:val="19"/>
            <w:tabs>
              <w:tab w:val="right" w:leader="dot" w:pos="9730"/>
            </w:tabs>
            <w:ind w:firstLine="643"/>
            <w:rPr>
              <w:rFonts w:asciiTheme="minorHAnsi" w:hAnsiTheme="minorHAnsi"/>
              <w:sz w:val="22"/>
            </w:rPr>
          </w:pPr>
          <w:r>
            <w:fldChar w:fldCharType="begin"/>
          </w:r>
          <w:r>
            <w:instrText xml:space="preserve"> HYPERLINK \l "_Toc256000080" </w:instrText>
          </w:r>
          <w:r>
            <w:fldChar w:fldCharType="separate"/>
          </w:r>
          <w:r>
            <w:rPr>
              <w:rStyle w:val="25"/>
              <w:rFonts w:ascii="仿宋" w:hAnsi="仿宋" w:cs="仿宋"/>
            </w:rPr>
            <w:t>第五部分</w:t>
          </w:r>
          <w:r>
            <w:rPr>
              <w:rStyle w:val="25"/>
              <w:rFonts w:ascii="黑体" w:hAnsi="黑体" w:eastAsia="黑体" w:cs="黑体"/>
            </w:rPr>
            <w:t xml:space="preserve"> </w:t>
          </w:r>
          <w:r>
            <w:rPr>
              <w:rStyle w:val="25"/>
              <w:rFonts w:ascii="仿宋" w:hAnsi="仿宋" w:cs="仿宋"/>
            </w:rPr>
            <w:t>附件</w:t>
          </w:r>
          <w:r>
            <w:tab/>
          </w:r>
          <w:r>
            <w:fldChar w:fldCharType="begin"/>
          </w:r>
          <w:r>
            <w:instrText xml:space="preserve"> PAGEREF _Toc256000080 \h </w:instrText>
          </w:r>
          <w:r>
            <w:fldChar w:fldCharType="separate"/>
          </w:r>
          <w:r>
            <w:t>38</w:t>
          </w:r>
          <w:r>
            <w:fldChar w:fldCharType="end"/>
          </w:r>
          <w:r>
            <w:fldChar w:fldCharType="end"/>
          </w:r>
        </w:p>
        <w:p w14:paraId="53BBA124">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docGrid w:type="lines" w:linePitch="317" w:charSpace="0"/>
            </w:sectPr>
          </w:pPr>
          <w:r>
            <w:rPr>
              <w:rFonts w:hint="eastAsia" w:ascii="仿宋" w:hAnsi="仿宋" w:eastAsia="仿宋" w:cs="仿宋"/>
              <w:bCs/>
              <w:sz w:val="32"/>
              <w:szCs w:val="32"/>
            </w:rPr>
            <w:fldChar w:fldCharType="end"/>
          </w:r>
        </w:p>
      </w:sdtContent>
    </w:sdt>
    <w:p w14:paraId="40B557CD">
      <w:pPr>
        <w:pStyle w:val="31"/>
        <w:widowControl/>
        <w:spacing w:before="100" w:after="100"/>
        <w:ind w:left="100" w:right="100"/>
        <w:jc w:val="left"/>
        <w:rPr>
          <w:rFonts w:eastAsia="Times New Roman"/>
          <w:kern w:val="0"/>
          <w:sz w:val="24"/>
        </w:rPr>
      </w:pPr>
      <w:bookmarkStart w:id="0" w:name="a000"/>
    </w:p>
    <w:p w14:paraId="4B751A97">
      <w:pPr>
        <w:pStyle w:val="31"/>
        <w:widowControl/>
        <w:spacing w:before="100" w:after="100"/>
        <w:ind w:left="100" w:right="100"/>
        <w:jc w:val="left"/>
        <w:rPr>
          <w:rFonts w:eastAsia="Times New Roman"/>
          <w:kern w:val="0"/>
          <w:sz w:val="24"/>
        </w:rPr>
      </w:pPr>
      <w:r>
        <w:rPr>
          <w:rFonts w:ascii="仿宋" w:hAnsi="仿宋" w:eastAsia="仿宋" w:cs="仿宋"/>
          <w:kern w:val="0"/>
          <w:sz w:val="32"/>
          <w:szCs w:val="32"/>
        </w:rPr>
        <w:t> </w:t>
      </w:r>
    </w:p>
    <w:p w14:paraId="74FC8385">
      <w:pPr>
        <w:pStyle w:val="31"/>
        <w:widowControl/>
        <w:spacing w:before="100" w:after="100"/>
        <w:ind w:left="100" w:right="100"/>
        <w:jc w:val="left"/>
        <w:rPr>
          <w:rFonts w:eastAsia="Times New Roman"/>
          <w:kern w:val="0"/>
          <w:sz w:val="24"/>
        </w:rPr>
      </w:pPr>
      <w:r>
        <w:rPr>
          <w:rFonts w:ascii="仿宋" w:hAnsi="仿宋" w:eastAsia="仿宋" w:cs="仿宋"/>
          <w:kern w:val="0"/>
          <w:sz w:val="32"/>
          <w:szCs w:val="32"/>
        </w:rPr>
        <w:t> </w:t>
      </w:r>
    </w:p>
    <w:p w14:paraId="1164EA4E">
      <w:pPr>
        <w:pStyle w:val="31"/>
        <w:widowControl/>
        <w:spacing w:before="100" w:after="100"/>
        <w:ind w:left="100" w:right="100"/>
        <w:jc w:val="left"/>
        <w:rPr>
          <w:rFonts w:eastAsia="Times New Roman"/>
          <w:kern w:val="0"/>
          <w:sz w:val="24"/>
        </w:rPr>
      </w:pPr>
      <w:r>
        <w:rPr>
          <w:rFonts w:ascii="仿宋" w:hAnsi="仿宋" w:eastAsia="仿宋" w:cs="仿宋"/>
          <w:kern w:val="0"/>
          <w:sz w:val="32"/>
          <w:szCs w:val="32"/>
        </w:rPr>
        <w:t> </w:t>
      </w:r>
    </w:p>
    <w:p w14:paraId="355BDC53">
      <w:pPr>
        <w:pStyle w:val="31"/>
        <w:widowControl/>
        <w:spacing w:before="100" w:after="100"/>
        <w:ind w:left="100" w:right="100"/>
        <w:jc w:val="left"/>
        <w:rPr>
          <w:rFonts w:eastAsia="Times New Roman"/>
          <w:kern w:val="0"/>
          <w:sz w:val="24"/>
        </w:rPr>
      </w:pPr>
    </w:p>
    <w:p w14:paraId="50DD4C20">
      <w:pPr>
        <w:pStyle w:val="31"/>
        <w:widowControl/>
        <w:spacing w:before="100" w:after="100"/>
        <w:ind w:left="100" w:right="100"/>
        <w:jc w:val="left"/>
        <w:rPr>
          <w:rFonts w:eastAsia="Times New Roman"/>
          <w:kern w:val="0"/>
          <w:sz w:val="24"/>
        </w:rPr>
      </w:pPr>
    </w:p>
    <w:p w14:paraId="6C70B9B5">
      <w:pPr>
        <w:pStyle w:val="31"/>
        <w:widowControl/>
        <w:spacing w:before="100" w:after="100"/>
        <w:ind w:left="100" w:right="100"/>
        <w:jc w:val="left"/>
        <w:rPr>
          <w:rFonts w:eastAsia="Times New Roman"/>
          <w:kern w:val="0"/>
          <w:sz w:val="24"/>
        </w:rPr>
      </w:pPr>
    </w:p>
    <w:p w14:paraId="7642CF77">
      <w:pPr>
        <w:pStyle w:val="31"/>
        <w:widowControl/>
        <w:spacing w:before="100" w:after="100"/>
        <w:ind w:left="100" w:right="100"/>
        <w:jc w:val="left"/>
        <w:rPr>
          <w:rFonts w:eastAsia="Times New Roman"/>
          <w:kern w:val="0"/>
          <w:sz w:val="24"/>
        </w:rPr>
      </w:pPr>
      <w:r>
        <w:rPr>
          <w:rFonts w:ascii="宋体" w:hAnsi="宋体" w:cs="宋体"/>
          <w:kern w:val="0"/>
          <w:sz w:val="36"/>
          <w:szCs w:val="36"/>
        </w:rPr>
        <w:t> </w:t>
      </w:r>
    </w:p>
    <w:p w14:paraId="6B978920">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60B642DC">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42EA021C">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 w:name="_Toc256000054"/>
      <w:r>
        <w:rPr>
          <w:rFonts w:ascii="黑体" w:hAnsi="黑体" w:eastAsia="黑体" w:cs="黑体"/>
          <w:bCs w:val="0"/>
          <w:sz w:val="56"/>
          <w:szCs w:val="56"/>
        </w:rPr>
        <w:t>第一部分</w:t>
      </w:r>
      <w:r>
        <w:rPr>
          <w:rFonts w:ascii="黑体" w:hAnsi="黑体" w:eastAsia="黑体" w:cs="黑体"/>
          <w:bCs w:val="0"/>
          <w:sz w:val="56"/>
          <w:szCs w:val="56"/>
        </w:rPr>
        <w:br w:type="textWrapping"/>
      </w:r>
      <w:r>
        <w:rPr>
          <w:rFonts w:ascii="黑体" w:hAnsi="黑体" w:eastAsia="黑体" w:cs="黑体"/>
          <w:bCs w:val="0"/>
          <w:sz w:val="56"/>
          <w:szCs w:val="56"/>
        </w:rPr>
        <w:t>部门概况</w:t>
      </w:r>
      <w:bookmarkEnd w:id="1"/>
    </w:p>
    <w:p w14:paraId="47E6E86D">
      <w:pPr>
        <w:pStyle w:val="31"/>
        <w:widowControl/>
        <w:spacing w:before="100" w:after="100"/>
        <w:ind w:left="100" w:right="100"/>
        <w:jc w:val="center"/>
        <w:rPr>
          <w:rFonts w:eastAsia="Times New Roman"/>
          <w:kern w:val="0"/>
          <w:sz w:val="24"/>
        </w:rPr>
      </w:pPr>
    </w:p>
    <w:p w14:paraId="628ECACE">
      <w:pPr>
        <w:sectPr>
          <w:footerReference r:id="rId5" w:type="default"/>
          <w:pgSz w:w="11906" w:h="16838"/>
          <w:pgMar w:top="1440" w:right="720" w:bottom="1440" w:left="720" w:header="720" w:footer="720" w:gutter="0"/>
          <w:pgNumType w:start="1"/>
          <w:cols w:space="720" w:num="1"/>
        </w:sectPr>
      </w:pPr>
    </w:p>
    <w:p w14:paraId="5774BA94">
      <w:pPr>
        <w:widowControl/>
        <w:spacing w:before="240" w:after="240"/>
        <w:jc w:val="left"/>
        <w:rPr>
          <w:rFonts w:eastAsia="Times New Roman"/>
          <w:vanish/>
          <w:kern w:val="0"/>
          <w:sz w:val="24"/>
        </w:rPr>
      </w:pPr>
      <w:r>
        <w:rPr>
          <w:rFonts w:eastAsia="Times New Roman"/>
          <w:vanish/>
          <w:kern w:val="0"/>
          <w:sz w:val="24"/>
        </w:rPr>
        <w:t>word page break</w:t>
      </w:r>
    </w:p>
    <w:p w14:paraId="7D22ECE0">
      <w:pPr>
        <w:widowControl/>
        <w:spacing w:before="240" w:after="240"/>
        <w:jc w:val="left"/>
        <w:rPr>
          <w:rFonts w:eastAsia="Times New Roman"/>
          <w:kern w:val="0"/>
          <w:sz w:val="24"/>
        </w:rPr>
      </w:pPr>
    </w:p>
    <w:p w14:paraId="27016CF0">
      <w:pPr>
        <w:widowControl/>
        <w:spacing w:before="240" w:after="240"/>
        <w:jc w:val="left"/>
        <w:rPr>
          <w:rFonts w:eastAsia="Times New Roman"/>
          <w:kern w:val="0"/>
          <w:sz w:val="24"/>
        </w:rPr>
      </w:pPr>
    </w:p>
    <w:p w14:paraId="6648F6E3">
      <w:pPr>
        <w:pStyle w:val="5"/>
        <w:keepNext w:val="0"/>
        <w:keepLines w:val="0"/>
        <w:spacing w:before="100" w:after="100" w:line="560" w:lineRule="atLeast"/>
        <w:ind w:left="100" w:right="100" w:firstLine="640" w:firstLineChars="0"/>
        <w:rPr>
          <w:rFonts w:eastAsia="Times New Roman"/>
          <w:b/>
          <w:sz w:val="28"/>
          <w:szCs w:val="28"/>
        </w:rPr>
      </w:pPr>
      <w:bookmarkStart w:id="2" w:name="_Toc256000055"/>
      <w:r>
        <w:rPr>
          <w:rFonts w:ascii="黑体" w:hAnsi="黑体" w:eastAsia="黑体" w:cs="黑体"/>
          <w:bCs w:val="0"/>
        </w:rPr>
        <w:t>一、部门主要职责</w:t>
      </w:r>
      <w:bookmarkEnd w:id="2"/>
    </w:p>
    <w:p w14:paraId="33D56274">
      <w:pPr>
        <w:pStyle w:val="31"/>
        <w:widowControl/>
        <w:spacing w:before="100" w:after="100" w:line="560" w:lineRule="atLeast"/>
        <w:ind w:left="100" w:right="100" w:firstLine="64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漳平市灵地乡人民政府部门的主要职责是：（一）漳平市灵地乡党委：（1）保证党的路线、方针、政策的坚决贯彻执行。领导和监督同级人大、政府落实上级安排的各项工作任务。教育和管理全乡干部群众，抓好经济建设，维护社会稳定。（2）负责抓好本乡党建工作、群团工作、新闻宣传工作。抓好精神文明建设，丰富群众文化生活，提倡移风易俗，反对封建迷信，破除陈规陋习，树立社会主义新风尚。（3）完成市委</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市政府交办的其他各项工作任务。（二）漳平市灵地乡人民政府：（1）执行本级党委和人民代表大会的决议及上级国家行政机关的决定和命令，发布决定和命令。（2）执行本行政区域内的经济和社会发展计划、预算，管理本行政区域内的经济、教育、科学、文化、卫生、体育事业和财政、民政、公安、司法行政、计划生育、脱贫攻坚等行政工作；取缔非法经济活动，调解和处理民事纠纷，严厉打击电信诈骗犯罪活动、打击刑事犯罪维护社会稳定。（3）制定和组织实施村镇建设规划，经济、科技和社会发展计划，制定产业结构调整方案，组织指导好各业生产，组织经济运行，促进经济发展。（4）办理上级人民政府交办的其他事项。</w:t>
      </w:r>
    </w:p>
    <w:p w14:paraId="45EE972E">
      <w:pPr>
        <w:pStyle w:val="31"/>
        <w:widowControl/>
        <w:spacing w:before="100" w:after="100" w:line="560" w:lineRule="atLeast"/>
        <w:ind w:left="100" w:right="100" w:firstLine="640"/>
        <w:jc w:val="left"/>
        <w:rPr>
          <w:rFonts w:eastAsia="Times New Roman"/>
          <w:kern w:val="0"/>
          <w:sz w:val="24"/>
        </w:rPr>
      </w:pPr>
    </w:p>
    <w:p w14:paraId="53F4CFF9">
      <w:pPr>
        <w:pStyle w:val="5"/>
        <w:keepNext w:val="0"/>
        <w:keepLines w:val="0"/>
        <w:spacing w:before="100" w:after="100" w:line="560" w:lineRule="atLeast"/>
        <w:ind w:left="100" w:right="100" w:firstLine="640" w:firstLineChars="0"/>
        <w:rPr>
          <w:rFonts w:eastAsia="Times New Roman"/>
          <w:b/>
          <w:sz w:val="28"/>
          <w:szCs w:val="28"/>
        </w:rPr>
      </w:pPr>
      <w:bookmarkStart w:id="3" w:name="_Toc256000056"/>
      <w:r>
        <w:rPr>
          <w:rFonts w:ascii="黑体" w:hAnsi="黑体" w:eastAsia="黑体" w:cs="黑体"/>
          <w:bCs w:val="0"/>
        </w:rPr>
        <w:t>二、部门决算单位基本情况</w:t>
      </w:r>
      <w:bookmarkEnd w:id="3"/>
    </w:p>
    <w:p w14:paraId="3719231C">
      <w:pPr>
        <w:pStyle w:val="31"/>
        <w:widowControl/>
        <w:spacing w:before="100" w:after="100" w:line="560" w:lineRule="atLeast"/>
        <w:ind w:left="100" w:right="100" w:firstLine="640"/>
        <w:rPr>
          <w:rFonts w:eastAsia="Times New Roman"/>
          <w:kern w:val="0"/>
          <w:sz w:val="24"/>
        </w:rPr>
      </w:pPr>
      <w:bookmarkStart w:id="4" w:name="_Toc256000057"/>
      <w:r>
        <w:rPr>
          <w:rFonts w:hAnsi="仿宋_GB2312" w:eastAsia="仿宋_GB2312"/>
          <w:kern w:val="0"/>
          <w:sz w:val="32"/>
          <w:szCs w:val="32"/>
        </w:rPr>
        <w:t>从决算单位构成看，漳平市灵地乡人民政府部门包括</w:t>
      </w:r>
      <w:r>
        <w:rPr>
          <w:rFonts w:eastAsia="仿宋_GB2312"/>
          <w:kern w:val="0"/>
          <w:sz w:val="32"/>
          <w:szCs w:val="32"/>
        </w:rPr>
        <w:t>1</w:t>
      </w:r>
      <w:r>
        <w:rPr>
          <w:rFonts w:hAnsi="仿宋_GB2312" w:eastAsia="仿宋_GB2312"/>
          <w:kern w:val="0"/>
          <w:sz w:val="32"/>
          <w:szCs w:val="32"/>
        </w:rPr>
        <w:t>个机关行政处（科、股）室及</w:t>
      </w:r>
      <w:r>
        <w:rPr>
          <w:rFonts w:eastAsia="仿宋_GB2312"/>
          <w:kern w:val="0"/>
          <w:sz w:val="32"/>
          <w:szCs w:val="32"/>
        </w:rPr>
        <w:t>3</w:t>
      </w:r>
      <w:r>
        <w:rPr>
          <w:rFonts w:hAnsi="仿宋_GB2312" w:eastAsia="仿宋_GB2312"/>
          <w:kern w:val="0"/>
          <w:sz w:val="32"/>
          <w:szCs w:val="32"/>
        </w:rPr>
        <w:t>个下属单位，其中：列入</w:t>
      </w:r>
      <w:r>
        <w:rPr>
          <w:rFonts w:eastAsia="仿宋_GB2312"/>
          <w:kern w:val="0"/>
          <w:sz w:val="32"/>
          <w:szCs w:val="32"/>
        </w:rPr>
        <w:t>202</w:t>
      </w:r>
      <w:r>
        <w:rPr>
          <w:rFonts w:hint="eastAsia" w:eastAsia="仿宋_GB2312"/>
          <w:kern w:val="0"/>
          <w:sz w:val="32"/>
          <w:szCs w:val="32"/>
        </w:rPr>
        <w:t>5</w:t>
      </w:r>
      <w:r>
        <w:rPr>
          <w:rFonts w:hAnsi="仿宋_GB2312" w:eastAsia="仿宋_GB2312"/>
          <w:kern w:val="0"/>
          <w:sz w:val="32"/>
          <w:szCs w:val="32"/>
        </w:rPr>
        <w:t>年部门决算编制范围的单位详细情况见下表</w:t>
      </w:r>
      <w:r>
        <w:rPr>
          <w:rFonts w:eastAsia="仿宋_GB2312"/>
          <w:kern w:val="0"/>
          <w:sz w:val="32"/>
          <w:szCs w:val="32"/>
        </w:rPr>
        <w:t>:</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4671"/>
        <w:gridCol w:w="3503"/>
        <w:gridCol w:w="2336"/>
      </w:tblGrid>
      <w:tr w14:paraId="642EE16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4671" w:type="dxa"/>
            <w:tcBorders>
              <w:bottom w:val="inset" w:color="808080" w:sz="6" w:space="0"/>
              <w:right w:val="inset" w:color="808080" w:sz="6" w:space="0"/>
            </w:tcBorders>
            <w:tcMar>
              <w:top w:w="22" w:type="dxa"/>
              <w:left w:w="22" w:type="dxa"/>
              <w:bottom w:w="22" w:type="dxa"/>
              <w:right w:w="22" w:type="dxa"/>
            </w:tcMar>
            <w:vAlign w:val="center"/>
          </w:tcPr>
          <w:p w14:paraId="6E9B722D">
            <w:pPr>
              <w:widowControl/>
              <w:ind w:firstLine="640"/>
              <w:jc w:val="center"/>
              <w:rPr>
                <w:b/>
                <w:bCs/>
                <w:color w:val="000000"/>
                <w:kern w:val="0"/>
                <w:sz w:val="24"/>
              </w:rPr>
            </w:pPr>
            <w:r>
              <w:rPr>
                <w:rFonts w:hAnsi="宋体"/>
                <w:b/>
                <w:bCs/>
                <w:color w:val="000000"/>
                <w:kern w:val="0"/>
              </w:rPr>
              <w:t>单位名称</w:t>
            </w:r>
          </w:p>
        </w:tc>
        <w:tc>
          <w:tcPr>
            <w:tcW w:w="3503" w:type="dxa"/>
            <w:tcBorders>
              <w:left w:val="inset" w:color="808080" w:sz="6" w:space="0"/>
              <w:bottom w:val="inset" w:color="808080" w:sz="6" w:space="0"/>
              <w:right w:val="inset" w:color="808080" w:sz="6" w:space="0"/>
            </w:tcBorders>
            <w:tcMar>
              <w:top w:w="22" w:type="dxa"/>
              <w:left w:w="22" w:type="dxa"/>
              <w:bottom w:w="22" w:type="dxa"/>
              <w:right w:w="22" w:type="dxa"/>
            </w:tcMar>
            <w:vAlign w:val="center"/>
          </w:tcPr>
          <w:p w14:paraId="606F0991">
            <w:pPr>
              <w:widowControl/>
              <w:ind w:firstLine="640"/>
              <w:jc w:val="center"/>
              <w:rPr>
                <w:b/>
                <w:bCs/>
                <w:color w:val="000000"/>
                <w:kern w:val="0"/>
                <w:sz w:val="24"/>
              </w:rPr>
            </w:pPr>
            <w:r>
              <w:rPr>
                <w:rFonts w:hAnsi="宋体"/>
                <w:b/>
                <w:bCs/>
                <w:color w:val="000000"/>
                <w:kern w:val="0"/>
              </w:rPr>
              <w:t>单位性质</w:t>
            </w:r>
          </w:p>
        </w:tc>
        <w:tc>
          <w:tcPr>
            <w:tcW w:w="2336" w:type="dxa"/>
            <w:tcBorders>
              <w:left w:val="inset" w:color="808080" w:sz="6" w:space="0"/>
              <w:bottom w:val="inset" w:color="808080" w:sz="6" w:space="0"/>
            </w:tcBorders>
            <w:tcMar>
              <w:top w:w="22" w:type="dxa"/>
              <w:left w:w="22" w:type="dxa"/>
              <w:bottom w:w="22" w:type="dxa"/>
              <w:right w:w="22" w:type="dxa"/>
            </w:tcMar>
            <w:vAlign w:val="center"/>
          </w:tcPr>
          <w:p w14:paraId="7458C7D2">
            <w:pPr>
              <w:widowControl/>
              <w:ind w:firstLine="640"/>
              <w:jc w:val="center"/>
              <w:rPr>
                <w:b/>
                <w:bCs/>
                <w:color w:val="000000"/>
                <w:kern w:val="0"/>
                <w:sz w:val="24"/>
              </w:rPr>
            </w:pPr>
            <w:r>
              <w:rPr>
                <w:rFonts w:hAnsi="宋体"/>
                <w:b/>
                <w:bCs/>
                <w:color w:val="000000"/>
                <w:kern w:val="0"/>
              </w:rPr>
              <w:t>在职人数</w:t>
            </w:r>
          </w:p>
        </w:tc>
      </w:tr>
      <w:tr w14:paraId="70E75C0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6F58F3A4">
            <w:pPr>
              <w:widowControl/>
              <w:ind w:firstLine="640"/>
              <w:jc w:val="center"/>
              <w:rPr>
                <w:color w:val="000000"/>
                <w:kern w:val="0"/>
                <w:sz w:val="24"/>
              </w:rPr>
            </w:pPr>
            <w:r>
              <w:rPr>
                <w:rFonts w:hAnsi="宋体"/>
                <w:color w:val="000000"/>
                <w:kern w:val="0"/>
              </w:rPr>
              <w:t>漳平市灵地乡人民政府（本级）</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C743E27">
            <w:pPr>
              <w:widowControl/>
              <w:ind w:firstLine="640"/>
              <w:jc w:val="center"/>
              <w:rPr>
                <w:color w:val="000000"/>
                <w:kern w:val="0"/>
                <w:sz w:val="24"/>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65A5EC1E">
            <w:pPr>
              <w:widowControl/>
              <w:ind w:firstLine="640"/>
              <w:jc w:val="center"/>
              <w:rPr>
                <w:color w:val="000000"/>
                <w:kern w:val="0"/>
                <w:sz w:val="24"/>
              </w:rPr>
            </w:pPr>
            <w:r>
              <w:rPr>
                <w:rFonts w:hint="eastAsia"/>
                <w:color w:val="000000"/>
                <w:kern w:val="0"/>
              </w:rPr>
              <w:t>15</w:t>
            </w:r>
          </w:p>
        </w:tc>
      </w:tr>
      <w:tr w14:paraId="7F1601E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13992EDE">
            <w:pPr>
              <w:widowControl/>
              <w:ind w:firstLine="640"/>
              <w:jc w:val="center"/>
              <w:rPr>
                <w:color w:val="000000"/>
                <w:kern w:val="0"/>
                <w:sz w:val="24"/>
              </w:rPr>
            </w:pPr>
            <w:r>
              <w:rPr>
                <w:rFonts w:hAnsi="宋体"/>
                <w:color w:val="000000"/>
                <w:kern w:val="0"/>
              </w:rPr>
              <w:t>漳平市灵地乡党群服务中心</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9C06B8">
            <w:pPr>
              <w:widowControl/>
              <w:ind w:firstLine="640"/>
              <w:jc w:val="center"/>
              <w:rPr>
                <w:color w:val="000000"/>
                <w:kern w:val="0"/>
                <w:sz w:val="24"/>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72CE039C">
            <w:pPr>
              <w:widowControl/>
              <w:ind w:firstLine="640"/>
              <w:jc w:val="center"/>
              <w:rPr>
                <w:color w:val="000000"/>
                <w:kern w:val="0"/>
                <w:sz w:val="24"/>
              </w:rPr>
            </w:pPr>
            <w:r>
              <w:rPr>
                <w:rFonts w:hint="eastAsia"/>
                <w:color w:val="000000"/>
                <w:kern w:val="0"/>
              </w:rPr>
              <w:t>7</w:t>
            </w:r>
          </w:p>
        </w:tc>
      </w:tr>
      <w:tr w14:paraId="54F53A6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037BAB07">
            <w:pPr>
              <w:widowControl/>
              <w:ind w:firstLine="640"/>
              <w:jc w:val="center"/>
              <w:rPr>
                <w:color w:val="000000"/>
                <w:kern w:val="0"/>
              </w:rPr>
            </w:pPr>
            <w:r>
              <w:rPr>
                <w:rFonts w:hAnsi="宋体"/>
                <w:color w:val="000000"/>
                <w:kern w:val="0"/>
              </w:rPr>
              <w:t>漳平市灵地乡乡村振兴服务中心</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3F7D395">
            <w:pPr>
              <w:widowControl/>
              <w:ind w:firstLine="640"/>
              <w:jc w:val="center"/>
              <w:rPr>
                <w:color w:val="000000"/>
                <w:kern w:val="0"/>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4E5C8603">
            <w:pPr>
              <w:widowControl/>
              <w:ind w:firstLine="640"/>
              <w:jc w:val="center"/>
              <w:rPr>
                <w:color w:val="000000"/>
                <w:kern w:val="0"/>
              </w:rPr>
            </w:pPr>
            <w:r>
              <w:rPr>
                <w:rFonts w:hint="eastAsia"/>
                <w:color w:val="000000"/>
                <w:kern w:val="0"/>
              </w:rPr>
              <w:t>10</w:t>
            </w:r>
          </w:p>
        </w:tc>
      </w:tr>
      <w:tr w14:paraId="08A4135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right w:val="inset" w:color="808080" w:sz="6" w:space="0"/>
            </w:tcBorders>
            <w:tcMar>
              <w:top w:w="22" w:type="dxa"/>
              <w:left w:w="22" w:type="dxa"/>
              <w:bottom w:w="22" w:type="dxa"/>
              <w:right w:w="22" w:type="dxa"/>
            </w:tcMar>
            <w:vAlign w:val="center"/>
          </w:tcPr>
          <w:p w14:paraId="387A74A6">
            <w:pPr>
              <w:widowControl/>
              <w:ind w:firstLine="640"/>
              <w:jc w:val="center"/>
              <w:rPr>
                <w:color w:val="000000"/>
                <w:kern w:val="0"/>
              </w:rPr>
            </w:pPr>
            <w:r>
              <w:rPr>
                <w:rFonts w:hAnsi="宋体"/>
                <w:color w:val="000000"/>
                <w:kern w:val="0"/>
              </w:rPr>
              <w:t>漳平市灵地乡综合执法队</w:t>
            </w:r>
          </w:p>
        </w:tc>
        <w:tc>
          <w:tcPr>
            <w:tcW w:w="3503" w:type="dxa"/>
            <w:tcBorders>
              <w:top w:val="inset" w:color="808080" w:sz="6" w:space="0"/>
              <w:left w:val="inset" w:color="808080" w:sz="6" w:space="0"/>
              <w:right w:val="inset" w:color="808080" w:sz="6" w:space="0"/>
            </w:tcBorders>
            <w:tcMar>
              <w:top w:w="22" w:type="dxa"/>
              <w:left w:w="22" w:type="dxa"/>
              <w:bottom w:w="22" w:type="dxa"/>
              <w:right w:w="22" w:type="dxa"/>
            </w:tcMar>
            <w:vAlign w:val="center"/>
          </w:tcPr>
          <w:p w14:paraId="75C13A8E">
            <w:pPr>
              <w:widowControl/>
              <w:ind w:firstLine="640"/>
              <w:jc w:val="center"/>
              <w:rPr>
                <w:color w:val="000000"/>
                <w:kern w:val="0"/>
              </w:rPr>
            </w:pPr>
            <w:r>
              <w:rPr>
                <w:rFonts w:hAnsi="宋体"/>
                <w:color w:val="000000"/>
                <w:kern w:val="0"/>
              </w:rPr>
              <w:t>财政拨款</w:t>
            </w:r>
          </w:p>
        </w:tc>
        <w:tc>
          <w:tcPr>
            <w:tcW w:w="2336" w:type="dxa"/>
            <w:tcBorders>
              <w:top w:val="inset" w:color="808080" w:sz="6" w:space="0"/>
              <w:left w:val="inset" w:color="808080" w:sz="6" w:space="0"/>
            </w:tcBorders>
            <w:tcMar>
              <w:top w:w="22" w:type="dxa"/>
              <w:left w:w="22" w:type="dxa"/>
              <w:bottom w:w="22" w:type="dxa"/>
              <w:right w:w="22" w:type="dxa"/>
            </w:tcMar>
            <w:vAlign w:val="center"/>
          </w:tcPr>
          <w:p w14:paraId="16296629">
            <w:pPr>
              <w:widowControl/>
              <w:ind w:firstLine="640"/>
              <w:jc w:val="center"/>
              <w:rPr>
                <w:color w:val="000000"/>
                <w:kern w:val="0"/>
              </w:rPr>
            </w:pPr>
            <w:r>
              <w:rPr>
                <w:rFonts w:hint="eastAsia"/>
                <w:color w:val="000000"/>
                <w:kern w:val="0"/>
              </w:rPr>
              <w:t>7</w:t>
            </w:r>
          </w:p>
        </w:tc>
      </w:tr>
    </w:tbl>
    <w:p w14:paraId="211338BF">
      <w:pPr>
        <w:pStyle w:val="5"/>
        <w:keepNext w:val="0"/>
        <w:keepLines w:val="0"/>
        <w:spacing w:before="100" w:after="100" w:line="560" w:lineRule="atLeast"/>
        <w:ind w:left="100" w:right="100" w:firstLine="640" w:firstLineChars="0"/>
        <w:rPr>
          <w:rFonts w:eastAsia="Times New Roman"/>
          <w:b/>
          <w:sz w:val="28"/>
          <w:szCs w:val="28"/>
        </w:rPr>
      </w:pPr>
      <w:r>
        <w:rPr>
          <w:rFonts w:ascii="黑体" w:hAnsi="黑体" w:eastAsia="黑体" w:cs="黑体"/>
          <w:bCs w:val="0"/>
        </w:rPr>
        <w:t>三、部门主要工作总结</w:t>
      </w:r>
      <w:bookmarkEnd w:id="4"/>
    </w:p>
    <w:p w14:paraId="56602530">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2025年，漳平市灵地乡人民政府部门主要任务是：围绕上述任务，重点完成了以下工作：</w:t>
      </w:r>
    </w:p>
    <w:p w14:paraId="223C2081">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一、聚焦提质增效，狠抓项目攻坚，经济运行底盘更加稳固</w:t>
      </w:r>
    </w:p>
    <w:p w14:paraId="0D2F5313">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我们坚持发展是第一要务，树牢“项目为王”理念，全力以赴拼经济、促发展。一是主要指标稳中有进。坚持把稳增长摆在突出位置，</w:t>
      </w:r>
      <w:r>
        <w:rPr>
          <w:rFonts w:hint="eastAsia" w:ascii="FangSong_GB2312" w:hAnsi="FangSong_GB2312" w:eastAsia="FangSong_GB2312" w:cs="FangSong_GB2312"/>
          <w:kern w:val="0"/>
          <w:sz w:val="32"/>
          <w:szCs w:val="32"/>
        </w:rPr>
        <w:t>全乡一般公共预算收入预计完成367.5万元，</w:t>
      </w:r>
      <w:r>
        <w:rPr>
          <w:rFonts w:ascii="FangSong_GB2312" w:hAnsi="FangSong_GB2312" w:eastAsia="FangSong_GB2312" w:cs="FangSong_GB2312"/>
          <w:kern w:val="0"/>
          <w:sz w:val="32"/>
          <w:szCs w:val="32"/>
        </w:rPr>
        <w:t>其中地方财政收入</w:t>
      </w:r>
      <w:r>
        <w:rPr>
          <w:rFonts w:hint="eastAsia" w:ascii="FangSong_GB2312" w:hAnsi="FangSong_GB2312" w:eastAsia="FangSong_GB2312" w:cs="FangSong_GB2312"/>
          <w:kern w:val="0"/>
          <w:sz w:val="32"/>
          <w:szCs w:val="32"/>
        </w:rPr>
        <w:t>预计实现208.5万元，</w:t>
      </w:r>
      <w:r>
        <w:rPr>
          <w:rFonts w:ascii="FangSong_GB2312" w:hAnsi="FangSong_GB2312" w:eastAsia="FangSong_GB2312" w:cs="FangSong_GB2312"/>
          <w:kern w:val="0"/>
          <w:sz w:val="32"/>
          <w:szCs w:val="32"/>
        </w:rPr>
        <w:t>均完成年度预期目标</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11家规模以上工业企业实现总产值6.2亿元、同比增长3.3%；19家限额以上商贸企业完成销售额8.6亿元、同比增长1.2%，完成零售额2.01亿元、同比增长2.7%；2家规模以上服务业企业完成营业收入5977万元；完成固定资产投资8.51亿元、工业技改投资3.9亿元</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经济运行展现出较强韧性。二是招商引资成果丰硕。坚持把招商引资作为“一把手工程”，围绕全市“2+N”产业布局，精准开展产业链招商、以商招商，签约引进茶酒融合康养小镇、台青文创云播一体化基地、漳平真伙家美食城和机床五大件精密机加工等项目4个。对台招商取得突破性进展，在2024年整合原福煤矿业闲置厂房，引进台青企业龙岩呈九州酿酒有限公司开办酒厂的基础上，成立灵动台青创业基地，成功引进台商企业11家，其中8家已完成工商注册。三是项目建设提速增效。完成省级重点项目漳平友晟建筑科技环保设备生产项目、龙岩市级重点项目茶酒康养融合小镇项目等开工项目2个，完成年产180万条外胎智能生产线改造项目、荣顺农产品种植与加工项目等竣工项目2个。</w:t>
      </w:r>
    </w:p>
    <w:p w14:paraId="26655350">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二、聚力乡村振兴，夯实“三农”基础，乡村发展面貌持续改善</w:t>
      </w:r>
    </w:p>
    <w:p w14:paraId="08C35882">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农业农村优先发展，学习运用“千万工程”经验，努力建设宜居宜业和美乡村。一是粮食安全根基筑牢。扎实推进撂荒地复垦复种52亩，农田基础设施条件得到改善。发放耕地地力保护补贴52万元，调动农民种粮积极性，完成早稻种植80亩，全年粮食播种面积和总产量保持稳定。二是特色产业提质发展。水仙茶种植面积拓展至200亩，品质效益逐步显现。食用菌产业稳步发展，种植面积达524亩，配套建设的冷链保鲜冻库、育秧工厂及废菌棒回收加工厂投入使用，积极探索“菌稻轮作”等高效生态模式，建设示范大棚10亩，提高了土地利用率和产出率。“灵地明笋干制作技艺”“笋粿制作技艺”成功入选漳平市第六批非物质文化遗产代表性项目名录，游山头村（笋竹）获评2025年漳平市“一村一品”专业村。三是乡村建设扎实推进。不断完善农村基础设施，完成易坪路口至易坪大桥道路硬化工程、2025年度农村公路养护工程项目，加快实施灵地乡集镇道路提升项目及吾村至易坪路口段道路拓宽硬化工程建设；完成灵地乡护岸水毁修复工程，建成安全生态水系12公里，新建生态护岸1.3公里、改造旧护岸0.68公里；完成全乡23个农村饮水工程厂区整治，新建城乡供水一体化（二期）水厂，铺设供水管网60余公里，群众生产生活条件进一步改善。常态化开展“人居环境整治”“家园清洁行动”“美丽庭院”建设等工作，创建“美丽庭院”33户，精心打造乡村微景观8处，清理农村生活垃圾5.6吨，清理村内水沟水渠6.8公里，清理村内淤泥3.6吨，清理畜禽养殖粪污等农业生产废弃物4.7吨，易坪村环境整治提升工程一期项目、京口溪流域水生态修复工程建设完工，境内断面综合水质达到Ⅱ类水标准。四是传统文化传承创新。传统村落保护取得新进展，易坪村、西坑村2个省级传统村落的保护规划编制工作有序推进，全乡20座历史建筑全部实现挂牌保护，泰安堡文物修缮项目获省文物和世界文化遗产保护专项资金300万元。</w:t>
      </w:r>
    </w:p>
    <w:p w14:paraId="6174B9F3">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三、坚持人民至上，兜牢民生底线，群众幸福指数稳步提升</w:t>
      </w:r>
    </w:p>
    <w:p w14:paraId="058D389B">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始终把人民对美好生活的向往作为奋斗目标，尽力而为、量力而行，办好民生实事。一是社会保障网织密扎牢。聚焦群众关切，努力提升教育、医疗、养老等公共服务水平。全年累计发放农村低保、特困供养、临时救助、残疾人补贴、大病医疗救助、高龄津贴等各类保障救助资金170余万元。巩固拓展脱贫攻坚成果同乡村振兴有效衔接，健全防止返贫动态监测和帮扶机制，发放激励性产业帮扶资金31.1万元，落实“雨露计划”资助脱贫家庭新成长劳动力11人，守住不发生规模性返贫的底线。二是乡风文明建设深化。发挥社工站与新时代文明实践所（站）作用，持续推进乡村文明移风易俗工作，推崇丧事简办、喜事新办，坚决反对“高价彩礼”、薄养厚葬等陋习。组织菁华“岩”讲家（灵地宣讲队）、新时代文明实践理论宣讲志愿服务队开展春节“送福”、文化遗产保护、宣传教育演讲等主题志愿服务及宣讲活动23场次，受益1200余人次。全乡征兵任务完成率200%，灵地乡武装部被评为三星武装部。三是平安建设基础夯实。践行新时代“枫桥经验”，畅通和规范群众诉求表达、利益协调、权益保障通道，全年排查调处各类矛盾纠纷9起，受理办结群众诉求56件。扎实开展“八五”普法，常态化开展扫黑除恶斗争，依法打击非法集资、电信网络诈骗等违法犯罪行为。持续加大电信网络诈骗自主摸排</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反诈劝返工作综合排名漳平市第一。安全生产责任制层层压实，深入开展地质灾害点、高陡边坡、森林防火、道路交通、食品药品等重点领域风险隐患排查整治，组织执法检查7次，开展应急演练2次，全年未发生较大及以上安全生产事故，社会大局保持和谐稳定。</w:t>
      </w:r>
    </w:p>
    <w:p w14:paraId="0C7F6F88">
      <w:pPr>
        <w:pStyle w:val="21"/>
        <w:spacing w:line="560" w:lineRule="exact"/>
        <w:ind w:firstLine="64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同时，民族宗教、退役军人服务保障、工青妇、统计、档案、保密、红十字</w:t>
      </w:r>
      <w:r>
        <w:rPr>
          <w:rFonts w:hint="eastAsia" w:ascii="FangSong_GB2312" w:hAnsi="FangSong_GB2312" w:eastAsia="FangSong_GB2312" w:cs="FangSong_GB2312"/>
          <w:kern w:val="0"/>
          <w:sz w:val="32"/>
          <w:szCs w:val="32"/>
          <w:lang w:eastAsia="zh-CN"/>
        </w:rPr>
        <w:t>会</w:t>
      </w:r>
      <w:bookmarkStart w:id="27" w:name="_GoBack"/>
      <w:bookmarkEnd w:id="27"/>
      <w:r>
        <w:rPr>
          <w:rFonts w:ascii="FangSong_GB2312" w:hAnsi="FangSong_GB2312" w:eastAsia="FangSong_GB2312" w:cs="FangSong_GB2312"/>
          <w:kern w:val="0"/>
          <w:sz w:val="32"/>
          <w:szCs w:val="32"/>
        </w:rPr>
        <w:t>等各项工作依法依规扎实推进，社会各项事业协同发展。</w:t>
      </w:r>
    </w:p>
    <w:p w14:paraId="180FB78A">
      <w:pPr>
        <w:sectPr>
          <w:footerReference r:id="rId6" w:type="default"/>
          <w:pgSz w:w="11906" w:h="16838"/>
          <w:pgMar w:top="1440" w:right="720" w:bottom="1440" w:left="720" w:header="720" w:footer="720" w:gutter="0"/>
          <w:cols w:space="720" w:num="1"/>
        </w:sectPr>
      </w:pPr>
    </w:p>
    <w:p w14:paraId="4DDD04FC">
      <w:pPr>
        <w:widowControl/>
        <w:spacing w:before="240" w:after="240"/>
        <w:jc w:val="left"/>
        <w:rPr>
          <w:rFonts w:eastAsia="Times New Roman"/>
          <w:vanish/>
          <w:kern w:val="0"/>
          <w:sz w:val="24"/>
        </w:rPr>
      </w:pPr>
      <w:r>
        <w:rPr>
          <w:rFonts w:eastAsia="Times New Roman"/>
          <w:vanish/>
          <w:kern w:val="0"/>
          <w:sz w:val="24"/>
        </w:rPr>
        <w:t>word page break</w:t>
      </w:r>
    </w:p>
    <w:p w14:paraId="0CF94575">
      <w:pPr>
        <w:widowControl/>
        <w:spacing w:before="240" w:after="240"/>
        <w:jc w:val="left"/>
        <w:rPr>
          <w:rFonts w:eastAsia="Times New Roman"/>
          <w:kern w:val="0"/>
          <w:sz w:val="24"/>
        </w:rPr>
      </w:pPr>
    </w:p>
    <w:p w14:paraId="2E0BA18F">
      <w:pPr>
        <w:widowControl/>
        <w:spacing w:before="240" w:after="240"/>
        <w:jc w:val="left"/>
        <w:rPr>
          <w:rFonts w:eastAsia="Times New Roman"/>
          <w:kern w:val="0"/>
          <w:sz w:val="24"/>
        </w:rPr>
      </w:pPr>
    </w:p>
    <w:p w14:paraId="1FC03191">
      <w:pPr>
        <w:pStyle w:val="31"/>
        <w:widowControl/>
        <w:spacing w:before="100" w:after="100" w:line="560" w:lineRule="atLeast"/>
        <w:ind w:left="100" w:right="100" w:firstLine="640"/>
        <w:jc w:val="left"/>
        <w:rPr>
          <w:rFonts w:eastAsia="Times New Roman"/>
          <w:kern w:val="0"/>
          <w:sz w:val="24"/>
        </w:rPr>
      </w:pPr>
    </w:p>
    <w:p w14:paraId="79B01D37">
      <w:pPr>
        <w:pStyle w:val="31"/>
        <w:widowControl/>
        <w:spacing w:before="100" w:after="100" w:line="560" w:lineRule="atLeast"/>
        <w:ind w:left="100" w:right="100" w:firstLine="640"/>
        <w:jc w:val="left"/>
        <w:rPr>
          <w:rFonts w:eastAsia="Times New Roman"/>
          <w:kern w:val="0"/>
          <w:sz w:val="24"/>
        </w:rPr>
      </w:pPr>
    </w:p>
    <w:p w14:paraId="3222AA20">
      <w:pPr>
        <w:pStyle w:val="31"/>
        <w:widowControl/>
        <w:spacing w:before="100" w:after="100" w:line="560" w:lineRule="atLeast"/>
        <w:ind w:left="100" w:right="100" w:firstLine="640"/>
        <w:jc w:val="left"/>
        <w:rPr>
          <w:rFonts w:eastAsia="Times New Roman"/>
          <w:kern w:val="0"/>
          <w:sz w:val="24"/>
        </w:rPr>
      </w:pPr>
    </w:p>
    <w:p w14:paraId="5882E65C">
      <w:pPr>
        <w:pStyle w:val="31"/>
        <w:widowControl/>
        <w:spacing w:before="100" w:after="100" w:line="560" w:lineRule="atLeast"/>
        <w:ind w:left="100" w:right="100" w:firstLine="640"/>
        <w:jc w:val="left"/>
        <w:rPr>
          <w:rFonts w:eastAsia="Times New Roman"/>
          <w:kern w:val="0"/>
          <w:sz w:val="24"/>
        </w:rPr>
      </w:pPr>
    </w:p>
    <w:p w14:paraId="51BB235E">
      <w:pPr>
        <w:pStyle w:val="31"/>
        <w:widowControl/>
        <w:spacing w:before="100" w:after="100" w:line="560" w:lineRule="atLeast"/>
        <w:ind w:left="100" w:right="100" w:firstLine="640"/>
        <w:jc w:val="left"/>
        <w:rPr>
          <w:rFonts w:eastAsia="Times New Roman"/>
          <w:kern w:val="0"/>
          <w:sz w:val="24"/>
        </w:rPr>
      </w:pPr>
    </w:p>
    <w:p w14:paraId="0D0B4E4F">
      <w:pPr>
        <w:pStyle w:val="31"/>
        <w:widowControl/>
        <w:spacing w:before="100" w:after="100" w:line="560" w:lineRule="atLeast"/>
        <w:ind w:left="100" w:right="100" w:firstLine="640"/>
        <w:jc w:val="left"/>
        <w:rPr>
          <w:rFonts w:eastAsia="Times New Roman"/>
          <w:kern w:val="0"/>
          <w:sz w:val="24"/>
        </w:rPr>
      </w:pPr>
    </w:p>
    <w:p w14:paraId="3F7C1C19">
      <w:pPr>
        <w:pStyle w:val="31"/>
        <w:widowControl/>
        <w:spacing w:before="100" w:after="100" w:line="560" w:lineRule="atLeast"/>
        <w:ind w:left="100" w:right="100" w:firstLine="640"/>
        <w:jc w:val="left"/>
        <w:rPr>
          <w:rFonts w:eastAsia="Times New Roman"/>
          <w:kern w:val="0"/>
          <w:sz w:val="24"/>
        </w:rPr>
      </w:pPr>
    </w:p>
    <w:p w14:paraId="109AEFC5">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5" w:name="_Toc256000058"/>
      <w:r>
        <w:rPr>
          <w:rFonts w:ascii="黑体" w:hAnsi="黑体" w:eastAsia="黑体" w:cs="黑体"/>
          <w:bCs w:val="0"/>
          <w:sz w:val="56"/>
          <w:szCs w:val="56"/>
        </w:rPr>
        <w:t>第二部分</w:t>
      </w:r>
      <w:r>
        <w:rPr>
          <w:rFonts w:ascii="黑体" w:hAnsi="黑体" w:eastAsia="黑体" w:cs="黑体"/>
          <w:bCs w:val="0"/>
          <w:sz w:val="56"/>
          <w:szCs w:val="56"/>
        </w:rPr>
        <w:br w:type="textWrapping"/>
      </w:r>
      <w:r>
        <w:rPr>
          <w:rFonts w:ascii="黑体" w:hAnsi="黑体" w:eastAsia="黑体" w:cs="黑体"/>
          <w:bCs w:val="0"/>
          <w:sz w:val="56"/>
          <w:szCs w:val="56"/>
        </w:rPr>
        <w:t>2025年度部门决算表</w:t>
      </w:r>
      <w:bookmarkEnd w:id="5"/>
    </w:p>
    <w:p w14:paraId="4EBBA8E4">
      <w:pPr>
        <w:pStyle w:val="32"/>
        <w:widowControl/>
        <w:spacing w:before="100" w:after="100"/>
        <w:ind w:left="100" w:right="100"/>
        <w:jc w:val="center"/>
        <w:rPr>
          <w:rFonts w:eastAsia="Times New Roman"/>
          <w:kern w:val="0"/>
          <w:sz w:val="24"/>
        </w:rPr>
      </w:pPr>
    </w:p>
    <w:p w14:paraId="1F08050E">
      <w:pPr>
        <w:sectPr>
          <w:footerReference r:id="rId7" w:type="default"/>
          <w:pgSz w:w="11906" w:h="16838"/>
          <w:pgMar w:top="1440" w:right="720" w:bottom="1440" w:left="720" w:header="720" w:footer="720" w:gutter="0"/>
          <w:cols w:space="720" w:num="1"/>
        </w:sectPr>
      </w:pPr>
    </w:p>
    <w:p w14:paraId="29EEE01A">
      <w:pPr>
        <w:widowControl/>
        <w:spacing w:before="240" w:after="240"/>
        <w:jc w:val="left"/>
        <w:rPr>
          <w:rFonts w:eastAsia="Times New Roman"/>
          <w:vanish/>
          <w:kern w:val="0"/>
          <w:sz w:val="24"/>
        </w:rPr>
      </w:pPr>
      <w:r>
        <w:rPr>
          <w:rFonts w:eastAsia="Times New Roman"/>
          <w:vanish/>
          <w:kern w:val="0"/>
          <w:sz w:val="24"/>
        </w:rPr>
        <w:t>word page break</w:t>
      </w:r>
    </w:p>
    <w:p w14:paraId="00479EDD">
      <w:pPr>
        <w:widowControl/>
        <w:spacing w:before="240" w:after="240"/>
        <w:jc w:val="left"/>
        <w:rPr>
          <w:rFonts w:eastAsia="Times New Roman"/>
          <w:kern w:val="0"/>
          <w:sz w:val="24"/>
        </w:rPr>
      </w:pPr>
    </w:p>
    <w:p w14:paraId="091D50BA">
      <w:pPr>
        <w:widowControl/>
        <w:spacing w:before="240" w:after="240"/>
        <w:jc w:val="left"/>
        <w:rPr>
          <w:rFonts w:eastAsia="Times New Roman"/>
          <w:kern w:val="0"/>
          <w:sz w:val="24"/>
        </w:rPr>
      </w:pPr>
    </w:p>
    <w:p w14:paraId="3B1B5C5B">
      <w:pPr>
        <w:pStyle w:val="5"/>
        <w:keepNext w:val="0"/>
        <w:keepLines w:val="0"/>
        <w:spacing w:before="100" w:after="100" w:line="240" w:lineRule="auto"/>
        <w:ind w:left="100" w:right="100" w:firstLine="640" w:firstLineChars="0"/>
        <w:rPr>
          <w:rFonts w:eastAsia="Times New Roman"/>
          <w:b/>
          <w:sz w:val="28"/>
          <w:szCs w:val="28"/>
        </w:rPr>
      </w:pPr>
      <w:bookmarkStart w:id="6" w:name="_Toc256000059"/>
      <w:r>
        <w:rPr>
          <w:rFonts w:ascii="黑体" w:hAnsi="黑体" w:eastAsia="黑体" w:cs="黑体"/>
          <w:bCs w:val="0"/>
        </w:rPr>
        <w:t>一、收入支出决算总表</w:t>
      </w:r>
      <w:bookmarkEnd w:id="6"/>
    </w:p>
    <w:p w14:paraId="79609FBF">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3789"/>
        <w:gridCol w:w="3790"/>
        <w:gridCol w:w="3790"/>
        <w:gridCol w:w="3790"/>
      </w:tblGrid>
      <w:tr w14:paraId="478B6DAF">
        <w:tblPrEx>
          <w:tblCellMar>
            <w:top w:w="0" w:type="dxa"/>
            <w:left w:w="108" w:type="dxa"/>
            <w:bottom w:w="0" w:type="dxa"/>
            <w:right w:w="108" w:type="dxa"/>
          </w:tblCellMar>
        </w:tblPrEx>
        <w:trPr>
          <w:cantSplit/>
          <w:tblHeader/>
        </w:trPr>
        <w:tc>
          <w:tcPr>
            <w:tcW w:w="16380" w:type="dxa"/>
            <w:gridSpan w:val="4"/>
            <w:tcMar>
              <w:top w:w="15" w:type="dxa"/>
              <w:left w:w="108" w:type="dxa"/>
              <w:bottom w:w="15" w:type="dxa"/>
              <w:right w:w="108" w:type="dxa"/>
            </w:tcMar>
            <w:vAlign w:val="center"/>
          </w:tcPr>
          <w:p w14:paraId="494E8152">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收入支出决算总表</w:t>
            </w:r>
          </w:p>
        </w:tc>
      </w:tr>
      <w:tr w14:paraId="4E615B06">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63BCC3A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2EEC2D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2504FFEE">
            <w:pPr>
              <w:widowControl/>
              <w:jc w:val="right"/>
              <w:rPr>
                <w:rFonts w:eastAsia="Times New Roman"/>
                <w:color w:val="000000"/>
                <w:kern w:val="0"/>
                <w:sz w:val="26"/>
                <w:szCs w:val="26"/>
              </w:rPr>
            </w:pPr>
            <w:r>
              <w:rPr>
                <w:rFonts w:ascii="宋体" w:hAnsi="宋体" w:cs="宋体"/>
                <w:color w:val="000000"/>
                <w:kern w:val="0"/>
                <w:szCs w:val="26"/>
              </w:rPr>
              <w:t>公开01表</w:t>
            </w:r>
          </w:p>
        </w:tc>
      </w:tr>
      <w:tr w14:paraId="51478D0E">
        <w:tblPrEx>
          <w:tblCellMar>
            <w:top w:w="0" w:type="dxa"/>
            <w:left w:w="108" w:type="dxa"/>
            <w:bottom w:w="0" w:type="dxa"/>
            <w:right w:w="108" w:type="dxa"/>
          </w:tblCellMar>
        </w:tblPrEx>
        <w:trPr>
          <w:cantSplit/>
          <w:tblHeader/>
        </w:trPr>
        <w:tc>
          <w:tcPr>
            <w:tcW w:w="21600" w:type="dxa"/>
            <w:gridSpan w:val="3"/>
            <w:tcMar>
              <w:top w:w="15" w:type="dxa"/>
              <w:left w:w="108" w:type="dxa"/>
              <w:bottom w:w="15" w:type="dxa"/>
              <w:right w:w="108" w:type="dxa"/>
            </w:tcMar>
            <w:vAlign w:val="center"/>
          </w:tcPr>
          <w:p w14:paraId="21845BB5">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center"/>
          </w:tcPr>
          <w:p w14:paraId="7AC9A0B5">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752E8026">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5B2E66">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50659D">
            <w:pPr>
              <w:widowControl/>
              <w:jc w:val="center"/>
              <w:rPr>
                <w:rFonts w:eastAsia="Times New Roman"/>
                <w:color w:val="000000"/>
                <w:kern w:val="0"/>
                <w:sz w:val="26"/>
                <w:szCs w:val="26"/>
              </w:rPr>
            </w:pPr>
            <w:r>
              <w:rPr>
                <w:rFonts w:ascii="宋体" w:hAnsi="宋体" w:cs="宋体"/>
                <w:color w:val="000000"/>
                <w:kern w:val="0"/>
                <w:szCs w:val="26"/>
              </w:rPr>
              <w:t>支出</w:t>
            </w:r>
          </w:p>
        </w:tc>
      </w:tr>
      <w:tr w14:paraId="1790F09B">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867A3C">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B9017C">
            <w:pPr>
              <w:widowControl/>
              <w:jc w:val="center"/>
              <w:rPr>
                <w:rFonts w:eastAsia="Times New Roman"/>
                <w:color w:val="000000"/>
                <w:kern w:val="0"/>
                <w:sz w:val="26"/>
                <w:szCs w:val="26"/>
              </w:rPr>
            </w:pPr>
            <w:r>
              <w:rPr>
                <w:rFonts w:ascii="宋体" w:hAnsi="宋体" w:cs="宋体"/>
                <w:color w:val="000000"/>
                <w:kern w:val="0"/>
                <w:szCs w:val="26"/>
              </w:rPr>
              <w:t>决算数</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21DAF7">
            <w:pPr>
              <w:widowControl/>
              <w:jc w:val="center"/>
              <w:rPr>
                <w:rFonts w:eastAsia="Times New Roman"/>
                <w:color w:val="000000"/>
                <w:kern w:val="0"/>
                <w:sz w:val="26"/>
                <w:szCs w:val="26"/>
              </w:rPr>
            </w:pPr>
            <w:r>
              <w:rPr>
                <w:rFonts w:ascii="宋体" w:hAnsi="宋体" w:cs="宋体"/>
                <w:color w:val="000000"/>
                <w:kern w:val="0"/>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50E66D">
            <w:pPr>
              <w:widowControl/>
              <w:jc w:val="center"/>
              <w:rPr>
                <w:rFonts w:eastAsia="Times New Roman"/>
                <w:color w:val="000000"/>
                <w:kern w:val="0"/>
                <w:sz w:val="26"/>
                <w:szCs w:val="26"/>
              </w:rPr>
            </w:pPr>
            <w:r>
              <w:rPr>
                <w:rFonts w:ascii="宋体" w:hAnsi="宋体" w:cs="宋体"/>
                <w:color w:val="000000"/>
                <w:kern w:val="0"/>
                <w:szCs w:val="26"/>
              </w:rPr>
              <w:t>决算数</w:t>
            </w:r>
          </w:p>
        </w:tc>
      </w:tr>
      <w:tr w14:paraId="66A9183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4F2EAC">
            <w:pPr>
              <w:widowControl/>
              <w:jc w:val="left"/>
              <w:rPr>
                <w:rFonts w:eastAsia="Times New Roman"/>
                <w:color w:val="000000"/>
                <w:kern w:val="0"/>
                <w:sz w:val="26"/>
                <w:szCs w:val="26"/>
              </w:rPr>
            </w:pPr>
            <w:r>
              <w:rPr>
                <w:rFonts w:ascii="宋体" w:hAnsi="宋体" w:cs="宋体"/>
                <w:color w:val="000000"/>
                <w:kern w:val="0"/>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FD7319">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1A6B66">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7D8F31">
            <w:pPr>
              <w:widowControl/>
              <w:jc w:val="center"/>
              <w:rPr>
                <w:rFonts w:eastAsia="Times New Roman"/>
                <w:color w:val="000000"/>
                <w:kern w:val="0"/>
                <w:sz w:val="26"/>
                <w:szCs w:val="26"/>
              </w:rPr>
            </w:pPr>
            <w:r>
              <w:rPr>
                <w:rFonts w:ascii="宋体" w:hAnsi="宋体" w:cs="宋体"/>
                <w:color w:val="000000"/>
                <w:kern w:val="0"/>
                <w:szCs w:val="26"/>
              </w:rPr>
              <w:t>665.77</w:t>
            </w:r>
          </w:p>
        </w:tc>
      </w:tr>
      <w:tr w14:paraId="0D14BCE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AE660D">
            <w:pPr>
              <w:widowControl/>
              <w:jc w:val="left"/>
              <w:rPr>
                <w:rFonts w:eastAsia="Times New Roman"/>
                <w:color w:val="000000"/>
                <w:kern w:val="0"/>
                <w:sz w:val="26"/>
                <w:szCs w:val="26"/>
              </w:rPr>
            </w:pPr>
            <w:r>
              <w:rPr>
                <w:rFonts w:ascii="宋体" w:hAnsi="宋体" w:cs="宋体"/>
                <w:color w:val="000000"/>
                <w:kern w:val="0"/>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D48DF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D560B2">
            <w:pPr>
              <w:widowControl/>
              <w:jc w:val="left"/>
              <w:rPr>
                <w:rFonts w:eastAsia="Times New Roman"/>
                <w:color w:val="000000"/>
                <w:kern w:val="0"/>
                <w:sz w:val="26"/>
                <w:szCs w:val="26"/>
              </w:rPr>
            </w:pPr>
            <w:r>
              <w:rPr>
                <w:rFonts w:ascii="宋体" w:hAnsi="宋体" w:cs="宋体"/>
                <w:color w:val="000000"/>
                <w:kern w:val="0"/>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DB076B">
            <w:pPr>
              <w:widowControl/>
              <w:jc w:val="center"/>
              <w:rPr>
                <w:rFonts w:eastAsia="Times New Roman"/>
                <w:color w:val="000000"/>
                <w:kern w:val="0"/>
                <w:sz w:val="26"/>
                <w:szCs w:val="26"/>
              </w:rPr>
            </w:pPr>
            <w:r>
              <w:rPr>
                <w:rFonts w:ascii="宋体" w:hAnsi="宋体" w:cs="宋体"/>
                <w:color w:val="000000"/>
                <w:kern w:val="0"/>
                <w:szCs w:val="26"/>
              </w:rPr>
              <w:t> </w:t>
            </w:r>
          </w:p>
        </w:tc>
      </w:tr>
      <w:tr w14:paraId="15BABF4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A243F9">
            <w:pPr>
              <w:widowControl/>
              <w:jc w:val="left"/>
              <w:rPr>
                <w:rFonts w:eastAsia="Times New Roman"/>
                <w:color w:val="000000"/>
                <w:kern w:val="0"/>
                <w:sz w:val="26"/>
                <w:szCs w:val="26"/>
              </w:rPr>
            </w:pPr>
            <w:r>
              <w:rPr>
                <w:rFonts w:ascii="宋体" w:hAnsi="宋体" w:cs="宋体"/>
                <w:color w:val="000000"/>
                <w:kern w:val="0"/>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EB43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0BD704">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9F2357">
            <w:pPr>
              <w:widowControl/>
              <w:jc w:val="center"/>
              <w:rPr>
                <w:rFonts w:eastAsia="Times New Roman"/>
                <w:color w:val="000000"/>
                <w:kern w:val="0"/>
                <w:sz w:val="26"/>
                <w:szCs w:val="26"/>
              </w:rPr>
            </w:pPr>
            <w:r>
              <w:rPr>
                <w:rFonts w:ascii="宋体" w:hAnsi="宋体" w:cs="宋体"/>
                <w:color w:val="000000"/>
                <w:kern w:val="0"/>
                <w:szCs w:val="26"/>
              </w:rPr>
              <w:t> </w:t>
            </w:r>
          </w:p>
        </w:tc>
      </w:tr>
      <w:tr w14:paraId="17C0531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2434BC">
            <w:pPr>
              <w:widowControl/>
              <w:jc w:val="left"/>
              <w:rPr>
                <w:rFonts w:eastAsia="Times New Roman"/>
                <w:color w:val="000000"/>
                <w:kern w:val="0"/>
                <w:sz w:val="26"/>
                <w:szCs w:val="26"/>
              </w:rPr>
            </w:pPr>
            <w:r>
              <w:rPr>
                <w:rFonts w:ascii="宋体" w:hAnsi="宋体" w:cs="宋体"/>
                <w:color w:val="000000"/>
                <w:kern w:val="0"/>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0C25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D01956">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F22BCF">
            <w:pPr>
              <w:widowControl/>
              <w:jc w:val="center"/>
              <w:rPr>
                <w:rFonts w:eastAsia="Times New Roman"/>
                <w:color w:val="000000"/>
                <w:kern w:val="0"/>
                <w:sz w:val="26"/>
                <w:szCs w:val="26"/>
              </w:rPr>
            </w:pPr>
            <w:r>
              <w:rPr>
                <w:rFonts w:ascii="宋体" w:hAnsi="宋体" w:cs="宋体"/>
                <w:color w:val="000000"/>
                <w:kern w:val="0"/>
                <w:szCs w:val="26"/>
              </w:rPr>
              <w:t> </w:t>
            </w:r>
          </w:p>
        </w:tc>
      </w:tr>
      <w:tr w14:paraId="423A67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620E34">
            <w:pPr>
              <w:widowControl/>
              <w:jc w:val="left"/>
              <w:rPr>
                <w:rFonts w:eastAsia="Times New Roman"/>
                <w:color w:val="000000"/>
                <w:kern w:val="0"/>
                <w:sz w:val="26"/>
                <w:szCs w:val="26"/>
              </w:rPr>
            </w:pPr>
            <w:r>
              <w:rPr>
                <w:rFonts w:ascii="宋体" w:hAnsi="宋体" w:cs="宋体"/>
                <w:color w:val="000000"/>
                <w:kern w:val="0"/>
                <w:szCs w:val="26"/>
              </w:rPr>
              <w:t>五、事业收入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4829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C153B2">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511183">
            <w:pPr>
              <w:widowControl/>
              <w:jc w:val="center"/>
              <w:rPr>
                <w:rFonts w:eastAsia="Times New Roman"/>
                <w:color w:val="000000"/>
                <w:kern w:val="0"/>
                <w:sz w:val="26"/>
                <w:szCs w:val="26"/>
              </w:rPr>
            </w:pPr>
            <w:r>
              <w:rPr>
                <w:rFonts w:ascii="宋体" w:hAnsi="宋体" w:cs="宋体"/>
                <w:color w:val="000000"/>
                <w:kern w:val="0"/>
                <w:szCs w:val="26"/>
              </w:rPr>
              <w:t> </w:t>
            </w:r>
          </w:p>
        </w:tc>
      </w:tr>
      <w:tr w14:paraId="76F6048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8F42E7">
            <w:pPr>
              <w:widowControl/>
              <w:jc w:val="left"/>
              <w:rPr>
                <w:rFonts w:eastAsia="Times New Roman"/>
                <w:color w:val="000000"/>
                <w:kern w:val="0"/>
                <w:sz w:val="26"/>
                <w:szCs w:val="26"/>
              </w:rPr>
            </w:pPr>
            <w:r>
              <w:rPr>
                <w:rFonts w:ascii="宋体" w:hAnsi="宋体" w:cs="宋体"/>
                <w:color w:val="000000"/>
                <w:kern w:val="0"/>
                <w:szCs w:val="26"/>
              </w:rPr>
              <w:t>六、经营收入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0877D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5703A1">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1223DA">
            <w:pPr>
              <w:widowControl/>
              <w:jc w:val="center"/>
              <w:rPr>
                <w:rFonts w:eastAsia="Times New Roman"/>
                <w:color w:val="000000"/>
                <w:kern w:val="0"/>
                <w:sz w:val="26"/>
                <w:szCs w:val="26"/>
              </w:rPr>
            </w:pPr>
            <w:r>
              <w:rPr>
                <w:rFonts w:ascii="宋体" w:hAnsi="宋体" w:cs="宋体"/>
                <w:color w:val="000000"/>
                <w:kern w:val="0"/>
                <w:szCs w:val="26"/>
              </w:rPr>
              <w:t> </w:t>
            </w:r>
          </w:p>
        </w:tc>
      </w:tr>
      <w:tr w14:paraId="57EB2DD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2B0F51">
            <w:pPr>
              <w:widowControl/>
              <w:jc w:val="left"/>
              <w:rPr>
                <w:rFonts w:eastAsia="Times New Roman"/>
                <w:color w:val="000000"/>
                <w:kern w:val="0"/>
                <w:sz w:val="26"/>
                <w:szCs w:val="26"/>
              </w:rPr>
            </w:pPr>
            <w:r>
              <w:rPr>
                <w:rFonts w:ascii="宋体" w:hAnsi="宋体" w:cs="宋体"/>
                <w:color w:val="000000"/>
                <w:kern w:val="0"/>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A512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D42ABF">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EE5E76">
            <w:pPr>
              <w:widowControl/>
              <w:jc w:val="center"/>
              <w:rPr>
                <w:rFonts w:eastAsia="Times New Roman"/>
                <w:color w:val="000000"/>
                <w:kern w:val="0"/>
                <w:sz w:val="26"/>
                <w:szCs w:val="26"/>
              </w:rPr>
            </w:pPr>
            <w:r>
              <w:rPr>
                <w:rFonts w:ascii="宋体" w:hAnsi="宋体" w:cs="宋体"/>
                <w:color w:val="000000"/>
                <w:kern w:val="0"/>
                <w:szCs w:val="26"/>
              </w:rPr>
              <w:t>4.49</w:t>
            </w:r>
          </w:p>
        </w:tc>
      </w:tr>
      <w:tr w14:paraId="5A2B14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23E8D5">
            <w:pPr>
              <w:widowControl/>
              <w:jc w:val="left"/>
              <w:rPr>
                <w:rFonts w:eastAsia="Times New Roman"/>
                <w:color w:val="000000"/>
                <w:kern w:val="0"/>
                <w:sz w:val="26"/>
                <w:szCs w:val="26"/>
              </w:rPr>
            </w:pPr>
            <w:r>
              <w:rPr>
                <w:rFonts w:ascii="宋体" w:hAnsi="宋体" w:cs="宋体"/>
                <w:color w:val="000000"/>
                <w:kern w:val="0"/>
                <w:szCs w:val="26"/>
              </w:rPr>
              <w:t>八、其他收入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B12B5A">
            <w:pPr>
              <w:widowControl/>
              <w:jc w:val="center"/>
              <w:rPr>
                <w:rFonts w:eastAsia="Times New Roman"/>
                <w:color w:val="000000"/>
                <w:kern w:val="0"/>
                <w:sz w:val="26"/>
                <w:szCs w:val="26"/>
              </w:rPr>
            </w:pPr>
            <w:r>
              <w:rPr>
                <w:rFonts w:ascii="宋体" w:hAnsi="宋体" w:cs="宋体"/>
                <w:color w:val="000000"/>
                <w:kern w:val="0"/>
                <w:szCs w:val="26"/>
              </w:rPr>
              <w:t>517.99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643F98">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3BACCA">
            <w:pPr>
              <w:widowControl/>
              <w:jc w:val="center"/>
              <w:rPr>
                <w:rFonts w:eastAsia="Times New Roman"/>
                <w:color w:val="000000"/>
                <w:kern w:val="0"/>
                <w:sz w:val="26"/>
                <w:szCs w:val="26"/>
              </w:rPr>
            </w:pPr>
            <w:r>
              <w:rPr>
                <w:rFonts w:ascii="宋体" w:hAnsi="宋体" w:cs="宋体"/>
                <w:color w:val="000000"/>
                <w:kern w:val="0"/>
                <w:szCs w:val="26"/>
              </w:rPr>
              <w:t> </w:t>
            </w:r>
          </w:p>
        </w:tc>
      </w:tr>
      <w:tr w14:paraId="7D613BA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F2AB9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5DBF2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B71209">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40DBEF">
            <w:pPr>
              <w:widowControl/>
              <w:jc w:val="center"/>
              <w:rPr>
                <w:rFonts w:eastAsia="Times New Roman"/>
                <w:color w:val="000000"/>
                <w:kern w:val="0"/>
                <w:sz w:val="26"/>
                <w:szCs w:val="26"/>
              </w:rPr>
            </w:pPr>
            <w:r>
              <w:rPr>
                <w:rFonts w:ascii="宋体" w:hAnsi="宋体" w:cs="宋体"/>
                <w:color w:val="000000"/>
                <w:kern w:val="0"/>
                <w:szCs w:val="26"/>
              </w:rPr>
              <w:t>0.07</w:t>
            </w:r>
          </w:p>
        </w:tc>
      </w:tr>
      <w:tr w14:paraId="3EBEDF8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11D59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3F89D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9A5A6A">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A424DD">
            <w:pPr>
              <w:widowControl/>
              <w:jc w:val="center"/>
              <w:rPr>
                <w:rFonts w:eastAsia="Times New Roman"/>
                <w:color w:val="000000"/>
                <w:kern w:val="0"/>
                <w:sz w:val="26"/>
                <w:szCs w:val="26"/>
              </w:rPr>
            </w:pPr>
            <w:r>
              <w:rPr>
                <w:rFonts w:ascii="宋体" w:hAnsi="宋体" w:cs="宋体"/>
                <w:color w:val="000000"/>
                <w:kern w:val="0"/>
                <w:szCs w:val="26"/>
              </w:rPr>
              <w:t>128.52</w:t>
            </w:r>
          </w:p>
        </w:tc>
      </w:tr>
      <w:tr w14:paraId="0907DBB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AD8BC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EE96A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8A6DE0">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0518F0">
            <w:pPr>
              <w:widowControl/>
              <w:jc w:val="center"/>
              <w:rPr>
                <w:rFonts w:eastAsia="Times New Roman"/>
                <w:color w:val="000000"/>
                <w:kern w:val="0"/>
                <w:sz w:val="26"/>
                <w:szCs w:val="26"/>
              </w:rPr>
            </w:pPr>
            <w:r>
              <w:rPr>
                <w:rFonts w:ascii="宋体" w:hAnsi="宋体" w:cs="宋体"/>
                <w:color w:val="000000"/>
                <w:kern w:val="0"/>
                <w:szCs w:val="26"/>
              </w:rPr>
              <w:t>62.02</w:t>
            </w:r>
          </w:p>
        </w:tc>
      </w:tr>
      <w:tr w14:paraId="5A74263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ADCC3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B607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6350D1">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653B95">
            <w:pPr>
              <w:widowControl/>
              <w:jc w:val="center"/>
              <w:rPr>
                <w:rFonts w:eastAsia="Times New Roman"/>
                <w:color w:val="000000"/>
                <w:kern w:val="0"/>
                <w:sz w:val="26"/>
                <w:szCs w:val="26"/>
              </w:rPr>
            </w:pPr>
            <w:r>
              <w:rPr>
                <w:rFonts w:ascii="宋体" w:hAnsi="宋体" w:cs="宋体"/>
                <w:color w:val="000000"/>
                <w:kern w:val="0"/>
                <w:szCs w:val="26"/>
              </w:rPr>
              <w:t>728.19</w:t>
            </w:r>
          </w:p>
        </w:tc>
      </w:tr>
      <w:tr w14:paraId="7584D47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AE1EC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F8FB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A29810">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1FEE29">
            <w:pPr>
              <w:widowControl/>
              <w:jc w:val="center"/>
              <w:rPr>
                <w:rFonts w:eastAsia="Times New Roman"/>
                <w:color w:val="000000"/>
                <w:kern w:val="0"/>
                <w:sz w:val="26"/>
                <w:szCs w:val="26"/>
              </w:rPr>
            </w:pPr>
            <w:r>
              <w:rPr>
                <w:rFonts w:ascii="宋体" w:hAnsi="宋体" w:cs="宋体"/>
                <w:color w:val="000000"/>
                <w:kern w:val="0"/>
                <w:szCs w:val="26"/>
              </w:rPr>
              <w:t>34.41</w:t>
            </w:r>
          </w:p>
        </w:tc>
      </w:tr>
      <w:tr w14:paraId="6B40E2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01BDD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EC456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4D5B7F">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0A02EA">
            <w:pPr>
              <w:widowControl/>
              <w:jc w:val="center"/>
              <w:rPr>
                <w:rFonts w:eastAsia="Times New Roman"/>
                <w:color w:val="000000"/>
                <w:kern w:val="0"/>
                <w:sz w:val="26"/>
                <w:szCs w:val="26"/>
              </w:rPr>
            </w:pPr>
            <w:r>
              <w:rPr>
                <w:rFonts w:ascii="宋体" w:hAnsi="宋体" w:cs="宋体"/>
                <w:color w:val="000000"/>
                <w:kern w:val="0"/>
                <w:szCs w:val="26"/>
              </w:rPr>
              <w:t>24.27</w:t>
            </w:r>
          </w:p>
        </w:tc>
      </w:tr>
      <w:tr w14:paraId="64DEA06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D8629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1BD3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E2741F">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0E2432">
            <w:pPr>
              <w:widowControl/>
              <w:jc w:val="center"/>
              <w:rPr>
                <w:rFonts w:eastAsia="Times New Roman"/>
                <w:color w:val="000000"/>
                <w:kern w:val="0"/>
                <w:sz w:val="26"/>
                <w:szCs w:val="26"/>
              </w:rPr>
            </w:pPr>
            <w:r>
              <w:rPr>
                <w:rFonts w:ascii="宋体" w:hAnsi="宋体" w:cs="宋体"/>
                <w:color w:val="000000"/>
                <w:kern w:val="0"/>
                <w:szCs w:val="26"/>
              </w:rPr>
              <w:t> </w:t>
            </w:r>
          </w:p>
        </w:tc>
      </w:tr>
      <w:tr w14:paraId="7EAA7A0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4E186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269C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91A4CC">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9A8C44">
            <w:pPr>
              <w:widowControl/>
              <w:jc w:val="center"/>
              <w:rPr>
                <w:rFonts w:eastAsia="Times New Roman"/>
                <w:color w:val="000000"/>
                <w:kern w:val="0"/>
                <w:sz w:val="26"/>
                <w:szCs w:val="26"/>
              </w:rPr>
            </w:pPr>
            <w:r>
              <w:rPr>
                <w:rFonts w:ascii="宋体" w:hAnsi="宋体" w:cs="宋体"/>
                <w:color w:val="000000"/>
                <w:kern w:val="0"/>
                <w:szCs w:val="26"/>
              </w:rPr>
              <w:t> </w:t>
            </w:r>
          </w:p>
        </w:tc>
      </w:tr>
      <w:tr w14:paraId="582B74D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C2C75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C6BD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C90E50">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8F7F26">
            <w:pPr>
              <w:widowControl/>
              <w:jc w:val="center"/>
              <w:rPr>
                <w:rFonts w:eastAsia="Times New Roman"/>
                <w:color w:val="000000"/>
                <w:kern w:val="0"/>
                <w:sz w:val="26"/>
                <w:szCs w:val="26"/>
              </w:rPr>
            </w:pPr>
            <w:r>
              <w:rPr>
                <w:rFonts w:ascii="宋体" w:hAnsi="宋体" w:cs="宋体"/>
                <w:color w:val="000000"/>
                <w:kern w:val="0"/>
                <w:szCs w:val="26"/>
              </w:rPr>
              <w:t> </w:t>
            </w:r>
          </w:p>
        </w:tc>
      </w:tr>
      <w:tr w14:paraId="35549E1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72069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46515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948C16">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093612">
            <w:pPr>
              <w:widowControl/>
              <w:jc w:val="center"/>
              <w:rPr>
                <w:rFonts w:eastAsia="Times New Roman"/>
                <w:color w:val="000000"/>
                <w:kern w:val="0"/>
                <w:sz w:val="26"/>
                <w:szCs w:val="26"/>
              </w:rPr>
            </w:pPr>
            <w:r>
              <w:rPr>
                <w:rFonts w:ascii="宋体" w:hAnsi="宋体" w:cs="宋体"/>
                <w:color w:val="000000"/>
                <w:kern w:val="0"/>
                <w:szCs w:val="26"/>
              </w:rPr>
              <w:t>29.30</w:t>
            </w:r>
          </w:p>
        </w:tc>
      </w:tr>
      <w:tr w14:paraId="619DF90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F3D78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9496C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9DA187">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9A41F4">
            <w:pPr>
              <w:widowControl/>
              <w:jc w:val="center"/>
              <w:rPr>
                <w:rFonts w:eastAsia="Times New Roman"/>
                <w:color w:val="000000"/>
                <w:kern w:val="0"/>
                <w:sz w:val="26"/>
                <w:szCs w:val="26"/>
              </w:rPr>
            </w:pPr>
            <w:r>
              <w:rPr>
                <w:rFonts w:ascii="宋体" w:hAnsi="宋体" w:cs="宋体"/>
                <w:color w:val="000000"/>
                <w:kern w:val="0"/>
                <w:szCs w:val="26"/>
              </w:rPr>
              <w:t>43.47</w:t>
            </w:r>
          </w:p>
        </w:tc>
      </w:tr>
      <w:tr w14:paraId="219EE27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A7165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9961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18C399">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D808B4">
            <w:pPr>
              <w:widowControl/>
              <w:jc w:val="center"/>
              <w:rPr>
                <w:rFonts w:eastAsia="Times New Roman"/>
                <w:color w:val="000000"/>
                <w:kern w:val="0"/>
                <w:sz w:val="26"/>
                <w:szCs w:val="26"/>
              </w:rPr>
            </w:pPr>
            <w:r>
              <w:rPr>
                <w:rFonts w:ascii="宋体" w:hAnsi="宋体" w:cs="宋体"/>
                <w:color w:val="000000"/>
                <w:kern w:val="0"/>
                <w:szCs w:val="26"/>
              </w:rPr>
              <w:t> </w:t>
            </w:r>
          </w:p>
        </w:tc>
      </w:tr>
      <w:tr w14:paraId="522043D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7B5BD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D134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20EDCA">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37512D">
            <w:pPr>
              <w:widowControl/>
              <w:jc w:val="center"/>
              <w:rPr>
                <w:rFonts w:eastAsia="Times New Roman"/>
                <w:color w:val="000000"/>
                <w:kern w:val="0"/>
                <w:sz w:val="26"/>
                <w:szCs w:val="26"/>
              </w:rPr>
            </w:pPr>
            <w:r>
              <w:rPr>
                <w:rFonts w:ascii="宋体" w:hAnsi="宋体" w:cs="宋体"/>
                <w:color w:val="000000"/>
                <w:kern w:val="0"/>
                <w:szCs w:val="26"/>
              </w:rPr>
              <w:t> </w:t>
            </w:r>
          </w:p>
        </w:tc>
      </w:tr>
      <w:tr w14:paraId="0A90DF4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A741A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0BC9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59DDD0">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CC9D97">
            <w:pPr>
              <w:widowControl/>
              <w:jc w:val="center"/>
              <w:rPr>
                <w:rFonts w:eastAsia="Times New Roman"/>
                <w:color w:val="000000"/>
                <w:kern w:val="0"/>
                <w:sz w:val="26"/>
                <w:szCs w:val="26"/>
              </w:rPr>
            </w:pPr>
            <w:r>
              <w:rPr>
                <w:rFonts w:ascii="宋体" w:hAnsi="宋体" w:cs="宋体"/>
                <w:color w:val="000000"/>
                <w:kern w:val="0"/>
                <w:szCs w:val="26"/>
              </w:rPr>
              <w:t>0.20</w:t>
            </w:r>
          </w:p>
        </w:tc>
      </w:tr>
      <w:tr w14:paraId="0A49A91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40FFE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9A8A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74929B">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E48EB0">
            <w:pPr>
              <w:widowControl/>
              <w:jc w:val="center"/>
              <w:rPr>
                <w:rFonts w:eastAsia="Times New Roman"/>
                <w:color w:val="000000"/>
                <w:kern w:val="0"/>
                <w:sz w:val="26"/>
                <w:szCs w:val="26"/>
              </w:rPr>
            </w:pPr>
            <w:r>
              <w:rPr>
                <w:rFonts w:ascii="宋体" w:hAnsi="宋体" w:cs="宋体"/>
                <w:color w:val="000000"/>
                <w:kern w:val="0"/>
                <w:szCs w:val="26"/>
              </w:rPr>
              <w:t>2.80</w:t>
            </w:r>
          </w:p>
        </w:tc>
      </w:tr>
      <w:tr w14:paraId="5A9C9D8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7A438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6A78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931BF2">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46E0B2">
            <w:pPr>
              <w:widowControl/>
              <w:jc w:val="center"/>
              <w:rPr>
                <w:rFonts w:eastAsia="Times New Roman"/>
                <w:color w:val="000000"/>
                <w:kern w:val="0"/>
                <w:sz w:val="26"/>
                <w:szCs w:val="26"/>
              </w:rPr>
            </w:pPr>
            <w:r>
              <w:rPr>
                <w:rFonts w:ascii="宋体" w:hAnsi="宋体" w:cs="宋体"/>
                <w:color w:val="000000"/>
                <w:kern w:val="0"/>
                <w:szCs w:val="26"/>
              </w:rPr>
              <w:t> </w:t>
            </w:r>
          </w:p>
        </w:tc>
      </w:tr>
      <w:tr w14:paraId="2C7AA6E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105EB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52DE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23B347">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84B024">
            <w:pPr>
              <w:widowControl/>
              <w:jc w:val="center"/>
              <w:rPr>
                <w:rFonts w:eastAsia="Times New Roman"/>
                <w:color w:val="000000"/>
                <w:kern w:val="0"/>
                <w:sz w:val="26"/>
                <w:szCs w:val="26"/>
              </w:rPr>
            </w:pPr>
            <w:r>
              <w:rPr>
                <w:rFonts w:ascii="宋体" w:hAnsi="宋体" w:cs="宋体"/>
                <w:color w:val="000000"/>
                <w:kern w:val="0"/>
                <w:szCs w:val="26"/>
              </w:rPr>
              <w:t> </w:t>
            </w:r>
          </w:p>
        </w:tc>
      </w:tr>
      <w:tr w14:paraId="2033373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F01F5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F2AE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332DA8">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11590D">
            <w:pPr>
              <w:widowControl/>
              <w:jc w:val="center"/>
              <w:rPr>
                <w:rFonts w:eastAsia="Times New Roman"/>
                <w:color w:val="000000"/>
                <w:kern w:val="0"/>
                <w:sz w:val="26"/>
                <w:szCs w:val="26"/>
              </w:rPr>
            </w:pPr>
            <w:r>
              <w:rPr>
                <w:rFonts w:ascii="宋体" w:hAnsi="宋体" w:cs="宋体"/>
                <w:color w:val="000000"/>
                <w:kern w:val="0"/>
                <w:szCs w:val="26"/>
              </w:rPr>
              <w:t> </w:t>
            </w:r>
          </w:p>
        </w:tc>
      </w:tr>
      <w:tr w14:paraId="785F98A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DEA651">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7C5B19">
            <w:pPr>
              <w:widowControl/>
              <w:jc w:val="center"/>
              <w:rPr>
                <w:rFonts w:eastAsia="Times New Roman"/>
                <w:color w:val="000000"/>
                <w:kern w:val="0"/>
                <w:sz w:val="26"/>
                <w:szCs w:val="26"/>
              </w:rPr>
            </w:pPr>
            <w:r>
              <w:rPr>
                <w:rFonts w:ascii="宋体" w:hAnsi="宋体" w:cs="宋体"/>
                <w:color w:val="000000"/>
                <w:kern w:val="0"/>
                <w:szCs w:val="26"/>
              </w:rPr>
              <w:t>1,707.11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106FA1">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C77B37">
            <w:pPr>
              <w:widowControl/>
              <w:jc w:val="center"/>
              <w:rPr>
                <w:rFonts w:eastAsia="Times New Roman"/>
                <w:color w:val="000000"/>
                <w:kern w:val="0"/>
                <w:sz w:val="26"/>
                <w:szCs w:val="26"/>
              </w:rPr>
            </w:pPr>
            <w:r>
              <w:rPr>
                <w:rFonts w:ascii="宋体" w:hAnsi="宋体" w:cs="宋体"/>
                <w:color w:val="000000"/>
                <w:kern w:val="0"/>
                <w:szCs w:val="26"/>
              </w:rPr>
              <w:t>1,723.51</w:t>
            </w:r>
          </w:p>
        </w:tc>
      </w:tr>
      <w:tr w14:paraId="704D6B8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6B76F4">
            <w:pPr>
              <w:widowControl/>
              <w:jc w:val="left"/>
              <w:rPr>
                <w:rFonts w:eastAsia="Times New Roman"/>
                <w:color w:val="000000"/>
                <w:kern w:val="0"/>
                <w:sz w:val="26"/>
                <w:szCs w:val="26"/>
              </w:rPr>
            </w:pPr>
            <w:r>
              <w:rPr>
                <w:rFonts w:ascii="宋体" w:hAnsi="宋体" w:cs="宋体"/>
                <w:color w:val="000000"/>
                <w:kern w:val="0"/>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C64F1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850810">
            <w:pPr>
              <w:widowControl/>
              <w:jc w:val="left"/>
              <w:rPr>
                <w:rFonts w:eastAsia="Times New Roman"/>
                <w:color w:val="000000"/>
                <w:kern w:val="0"/>
                <w:sz w:val="26"/>
                <w:szCs w:val="26"/>
              </w:rPr>
            </w:pPr>
            <w:r>
              <w:rPr>
                <w:rFonts w:ascii="宋体" w:hAnsi="宋体" w:cs="宋体"/>
                <w:color w:val="000000"/>
                <w:kern w:val="0"/>
                <w:szCs w:val="26"/>
              </w:rPr>
              <w:t>结余分配</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E01D23">
            <w:pPr>
              <w:widowControl/>
              <w:jc w:val="center"/>
              <w:rPr>
                <w:rFonts w:eastAsia="Times New Roman"/>
                <w:color w:val="000000"/>
                <w:kern w:val="0"/>
                <w:sz w:val="26"/>
                <w:szCs w:val="26"/>
              </w:rPr>
            </w:pPr>
            <w:r>
              <w:rPr>
                <w:rFonts w:ascii="宋体" w:hAnsi="宋体" w:cs="宋体"/>
                <w:color w:val="000000"/>
                <w:kern w:val="0"/>
                <w:szCs w:val="26"/>
              </w:rPr>
              <w:t> </w:t>
            </w:r>
          </w:p>
        </w:tc>
      </w:tr>
      <w:tr w14:paraId="31DD890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8FE96F">
            <w:pPr>
              <w:widowControl/>
              <w:jc w:val="left"/>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7E198F">
            <w:pPr>
              <w:widowControl/>
              <w:jc w:val="center"/>
              <w:rPr>
                <w:rFonts w:eastAsia="Times New Roman"/>
                <w:color w:val="000000"/>
                <w:kern w:val="0"/>
                <w:sz w:val="26"/>
                <w:szCs w:val="26"/>
              </w:rPr>
            </w:pPr>
            <w:r>
              <w:rPr>
                <w:rFonts w:ascii="宋体" w:hAnsi="宋体" w:cs="宋体"/>
                <w:color w:val="000000"/>
                <w:kern w:val="0"/>
                <w:szCs w:val="26"/>
              </w:rPr>
              <w:t>115.44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2A4419">
            <w:pPr>
              <w:widowControl/>
              <w:jc w:val="left"/>
              <w:rPr>
                <w:rFonts w:eastAsia="Times New Roman"/>
                <w:color w:val="000000"/>
                <w:kern w:val="0"/>
                <w:sz w:val="26"/>
                <w:szCs w:val="26"/>
              </w:rPr>
            </w:pPr>
            <w:r>
              <w:rPr>
                <w:rFonts w:ascii="宋体" w:hAnsi="宋体" w:cs="宋体"/>
                <w:color w:val="000000"/>
                <w:kern w:val="0"/>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B65705">
            <w:pPr>
              <w:widowControl/>
              <w:jc w:val="center"/>
              <w:rPr>
                <w:rFonts w:eastAsia="Times New Roman"/>
                <w:color w:val="000000"/>
                <w:kern w:val="0"/>
                <w:sz w:val="26"/>
                <w:szCs w:val="26"/>
              </w:rPr>
            </w:pPr>
            <w:r>
              <w:rPr>
                <w:rFonts w:ascii="宋体" w:hAnsi="宋体" w:cs="宋体"/>
                <w:color w:val="000000"/>
                <w:kern w:val="0"/>
                <w:szCs w:val="26"/>
              </w:rPr>
              <w:t>99.05</w:t>
            </w:r>
          </w:p>
        </w:tc>
      </w:tr>
      <w:tr w14:paraId="180966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5C958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C9E0E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17783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97376F">
            <w:pPr>
              <w:widowControl/>
              <w:jc w:val="center"/>
              <w:rPr>
                <w:rFonts w:eastAsia="Times New Roman"/>
                <w:color w:val="000000"/>
                <w:kern w:val="0"/>
                <w:sz w:val="26"/>
                <w:szCs w:val="26"/>
              </w:rPr>
            </w:pPr>
            <w:r>
              <w:rPr>
                <w:rFonts w:ascii="宋体" w:hAnsi="宋体" w:cs="宋体"/>
                <w:color w:val="000000"/>
                <w:kern w:val="0"/>
                <w:szCs w:val="26"/>
              </w:rPr>
              <w:t> </w:t>
            </w:r>
          </w:p>
        </w:tc>
      </w:tr>
      <w:tr w14:paraId="4762A43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E679C5">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C0E6E1">
            <w:pPr>
              <w:widowControl/>
              <w:jc w:val="center"/>
              <w:rPr>
                <w:rFonts w:eastAsia="Times New Roman"/>
                <w:color w:val="000000"/>
                <w:kern w:val="0"/>
                <w:sz w:val="26"/>
                <w:szCs w:val="26"/>
              </w:rPr>
            </w:pPr>
            <w:r>
              <w:rPr>
                <w:rFonts w:ascii="宋体" w:hAnsi="宋体" w:cs="宋体"/>
                <w:color w:val="000000"/>
                <w:kern w:val="0"/>
                <w:szCs w:val="26"/>
              </w:rPr>
              <w:t>1,822.56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E124E8">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462A26">
            <w:pPr>
              <w:widowControl/>
              <w:jc w:val="center"/>
              <w:rPr>
                <w:rFonts w:eastAsia="Times New Roman"/>
                <w:color w:val="000000"/>
                <w:kern w:val="0"/>
                <w:sz w:val="26"/>
                <w:szCs w:val="26"/>
              </w:rPr>
            </w:pPr>
            <w:r>
              <w:rPr>
                <w:rFonts w:ascii="宋体" w:hAnsi="宋体" w:cs="宋体"/>
                <w:color w:val="000000"/>
                <w:kern w:val="0"/>
                <w:szCs w:val="26"/>
              </w:rPr>
              <w:t>1,822.56</w:t>
            </w:r>
          </w:p>
        </w:tc>
      </w:tr>
      <w:tr w14:paraId="0A03EEB3">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1B8AC77C">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注：1.本表反映部门本年度的总收支和年末结转结余情况。</w:t>
            </w:r>
          </w:p>
        </w:tc>
      </w:tr>
      <w:tr w14:paraId="5A016F1F">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45D79277">
            <w:pPr>
              <w:widowControl/>
              <w:spacing w:line="375" w:lineRule="atLeast"/>
              <w:jc w:val="left"/>
              <w:rPr>
                <w:rFonts w:eastAsia="Times New Roman"/>
                <w:color w:val="000000"/>
                <w:kern w:val="0"/>
                <w:sz w:val="26"/>
                <w:szCs w:val="26"/>
              </w:rPr>
            </w:pPr>
            <w:r>
              <w:rPr>
                <w:rFonts w:ascii="宋体" w:hAnsi="宋体" w:cs="宋体"/>
                <w:color w:val="000000"/>
                <w:kern w:val="0"/>
                <w:szCs w:val="26"/>
              </w:rPr>
              <w:t>2.本套报表金额单位转换时可能存在尾数误差。</w:t>
            </w:r>
          </w:p>
        </w:tc>
      </w:tr>
    </w:tbl>
    <w:p w14:paraId="5858A3DD">
      <w:pPr>
        <w:sectPr>
          <w:footerReference r:id="rId8" w:type="default"/>
          <w:pgSz w:w="16383" w:h="11906" w:orient="landscape"/>
          <w:pgMar w:top="1134" w:right="720" w:bottom="1134" w:left="720" w:header="720" w:footer="720" w:gutter="0"/>
          <w:cols w:space="720" w:num="1"/>
        </w:sectPr>
      </w:pPr>
    </w:p>
    <w:p w14:paraId="7E4987B5">
      <w:pPr>
        <w:widowControl/>
        <w:jc w:val="left"/>
        <w:rPr>
          <w:rFonts w:eastAsia="Times New Roman"/>
          <w:kern w:val="0"/>
          <w:sz w:val="24"/>
        </w:rPr>
      </w:pPr>
      <w:r>
        <w:rPr>
          <w:rFonts w:eastAsia="Times New Roman"/>
          <w:kern w:val="0"/>
          <w:sz w:val="24"/>
        </w:rPr>
        <w:t> </w:t>
      </w:r>
    </w:p>
    <w:p w14:paraId="007847F5">
      <w:pPr>
        <w:pStyle w:val="32"/>
        <w:widowControl/>
        <w:spacing w:before="240" w:after="240"/>
        <w:jc w:val="left"/>
        <w:rPr>
          <w:rFonts w:eastAsia="Times New Roman"/>
          <w:kern w:val="0"/>
          <w:sz w:val="24"/>
        </w:rPr>
      </w:pPr>
      <w:r>
        <w:rPr>
          <w:rFonts w:ascii="宋体" w:hAnsi="宋体" w:cs="宋体"/>
          <w:kern w:val="0"/>
          <w:sz w:val="24"/>
        </w:rPr>
        <w:t> </w:t>
      </w:r>
    </w:p>
    <w:p w14:paraId="13739B48">
      <w:pPr>
        <w:pStyle w:val="5"/>
        <w:keepNext w:val="0"/>
        <w:keepLines w:val="0"/>
        <w:spacing w:before="100" w:after="100" w:line="240" w:lineRule="auto"/>
        <w:ind w:left="100" w:right="100" w:firstLine="640" w:firstLineChars="0"/>
        <w:rPr>
          <w:rFonts w:eastAsia="Times New Roman"/>
          <w:b/>
          <w:sz w:val="28"/>
          <w:szCs w:val="28"/>
        </w:rPr>
      </w:pPr>
      <w:bookmarkStart w:id="7" w:name="_Toc256000060"/>
      <w:r>
        <w:rPr>
          <w:rFonts w:ascii="黑体" w:hAnsi="黑体" w:eastAsia="黑体" w:cs="黑体"/>
          <w:bCs w:val="0"/>
        </w:rPr>
        <w:t>二、收入决算表</w:t>
      </w:r>
      <w:bookmarkEnd w:id="7"/>
    </w:p>
    <w:p w14:paraId="38587887">
      <w:pPr>
        <w:widowControl/>
        <w:spacing w:before="240" w:after="240"/>
        <w:jc w:val="left"/>
        <w:rPr>
          <w:rFonts w:eastAsia="Times New Roman"/>
          <w:vanish/>
          <w:kern w:val="0"/>
          <w:sz w:val="24"/>
        </w:rPr>
      </w:pPr>
      <w:r>
        <w:rPr>
          <w:rFonts w:eastAsia="Times New Roman"/>
          <w:vanish/>
          <w:kern w:val="0"/>
          <w:sz w:val="24"/>
        </w:rPr>
        <w:t>word horizontal layout gk02</w:t>
      </w:r>
    </w:p>
    <w:tbl>
      <w:tblPr>
        <w:tblStyle w:val="22"/>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309EC355">
        <w:tblPrEx>
          <w:tblCellMar>
            <w:top w:w="0" w:type="dxa"/>
            <w:left w:w="108" w:type="dxa"/>
            <w:bottom w:w="0" w:type="dxa"/>
            <w:right w:w="108" w:type="dxa"/>
          </w:tblCellMar>
        </w:tblPrEx>
        <w:trPr>
          <w:cantSplit/>
          <w:tblHeader/>
        </w:trPr>
        <w:tc>
          <w:tcPr>
            <w:tcW w:w="14578" w:type="dxa"/>
            <w:gridSpan w:val="11"/>
            <w:tcMar>
              <w:top w:w="15" w:type="dxa"/>
              <w:left w:w="108" w:type="dxa"/>
              <w:bottom w:w="15" w:type="dxa"/>
              <w:right w:w="108" w:type="dxa"/>
            </w:tcMar>
            <w:vAlign w:val="center"/>
          </w:tcPr>
          <w:p w14:paraId="47176E26">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收入决算表</w:t>
            </w:r>
          </w:p>
        </w:tc>
      </w:tr>
      <w:tr w14:paraId="150CF8A9">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1BBE92B9">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79BBD19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0F590F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DFA3E6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9C7792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345688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A9AC2C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4B3943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1E470E2">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5EDE5C46">
            <w:pPr>
              <w:widowControl/>
              <w:jc w:val="right"/>
              <w:rPr>
                <w:rFonts w:eastAsia="Times New Roman"/>
                <w:color w:val="000000"/>
                <w:kern w:val="0"/>
                <w:sz w:val="26"/>
                <w:szCs w:val="26"/>
              </w:rPr>
            </w:pPr>
            <w:r>
              <w:rPr>
                <w:rFonts w:ascii="宋体" w:hAnsi="宋体" w:cs="宋体"/>
                <w:color w:val="000000"/>
                <w:kern w:val="0"/>
                <w:szCs w:val="26"/>
              </w:rPr>
              <w:t>公开02表</w:t>
            </w:r>
          </w:p>
        </w:tc>
      </w:tr>
      <w:tr w14:paraId="21A97DFD">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122BEDC9">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bottom"/>
          </w:tcPr>
          <w:p w14:paraId="236A64A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D6C3D1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C0B734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415ABD1D">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221C4056">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9B0E78">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4BD681D">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E532EC1">
            <w:pPr>
              <w:widowControl/>
              <w:jc w:val="center"/>
              <w:rPr>
                <w:rFonts w:eastAsia="Times New Roman"/>
                <w:color w:val="000000"/>
                <w:kern w:val="0"/>
                <w:sz w:val="26"/>
                <w:szCs w:val="26"/>
              </w:rPr>
            </w:pPr>
            <w:r>
              <w:rPr>
                <w:rFonts w:ascii="宋体" w:hAnsi="宋体" w:cs="宋体"/>
                <w:color w:val="000000"/>
                <w:kern w:val="0"/>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68B6802">
            <w:pPr>
              <w:widowControl/>
              <w:jc w:val="center"/>
              <w:rPr>
                <w:rFonts w:eastAsia="Times New Roman"/>
                <w:color w:val="000000"/>
                <w:kern w:val="0"/>
                <w:sz w:val="26"/>
                <w:szCs w:val="26"/>
              </w:rPr>
            </w:pPr>
            <w:r>
              <w:rPr>
                <w:rFonts w:ascii="宋体" w:hAnsi="宋体" w:cs="宋体"/>
                <w:color w:val="000000"/>
                <w:kern w:val="0"/>
                <w:szCs w:val="26"/>
              </w:rPr>
              <w:t>上级补助收入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A1E782B">
            <w:pPr>
              <w:widowControl/>
              <w:jc w:val="center"/>
              <w:rPr>
                <w:rFonts w:eastAsia="Times New Roman"/>
                <w:color w:val="000000"/>
                <w:kern w:val="0"/>
                <w:sz w:val="26"/>
                <w:szCs w:val="26"/>
              </w:rPr>
            </w:pPr>
            <w:r>
              <w:rPr>
                <w:rFonts w:ascii="宋体" w:hAnsi="宋体" w:cs="宋体"/>
                <w:color w:val="000000"/>
                <w:kern w:val="0"/>
                <w:szCs w:val="26"/>
              </w:rPr>
              <w:t>事业收入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6B4A25A">
            <w:pPr>
              <w:widowControl/>
              <w:jc w:val="center"/>
              <w:rPr>
                <w:rFonts w:eastAsia="Times New Roman"/>
                <w:color w:val="000000"/>
                <w:kern w:val="0"/>
                <w:sz w:val="26"/>
                <w:szCs w:val="26"/>
              </w:rPr>
            </w:pPr>
            <w:r>
              <w:rPr>
                <w:rFonts w:ascii="宋体" w:hAnsi="宋体" w:cs="宋体"/>
                <w:color w:val="000000"/>
                <w:kern w:val="0"/>
                <w:szCs w:val="26"/>
              </w:rPr>
              <w:t>经营收入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7A21474">
            <w:pPr>
              <w:widowControl/>
              <w:jc w:val="center"/>
              <w:rPr>
                <w:rFonts w:eastAsia="Times New Roman"/>
                <w:color w:val="000000"/>
                <w:kern w:val="0"/>
                <w:sz w:val="26"/>
                <w:szCs w:val="26"/>
              </w:rPr>
            </w:pPr>
            <w:r>
              <w:rPr>
                <w:rFonts w:ascii="宋体" w:hAnsi="宋体" w:cs="宋体"/>
                <w:color w:val="000000"/>
                <w:kern w:val="0"/>
                <w:szCs w:val="26"/>
              </w:rPr>
              <w:t>附属单位上缴收入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044DB66">
            <w:pPr>
              <w:widowControl/>
              <w:jc w:val="center"/>
              <w:rPr>
                <w:rFonts w:eastAsia="Times New Roman"/>
                <w:color w:val="000000"/>
                <w:kern w:val="0"/>
                <w:sz w:val="26"/>
                <w:szCs w:val="26"/>
              </w:rPr>
            </w:pPr>
            <w:r>
              <w:rPr>
                <w:rFonts w:ascii="宋体" w:hAnsi="宋体" w:cs="宋体"/>
                <w:color w:val="000000"/>
                <w:kern w:val="0"/>
                <w:szCs w:val="26"/>
              </w:rPr>
              <w:t>其他收入</w:t>
            </w:r>
          </w:p>
        </w:tc>
      </w:tr>
      <w:tr w14:paraId="65BED974">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14AA5CA">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7EB7B3A">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387" w:type="dxa"/>
            <w:vMerge w:val="continue"/>
            <w:tcBorders>
              <w:left w:val="single" w:color="000000" w:sz="6" w:space="0"/>
              <w:right w:val="single" w:color="000000" w:sz="6" w:space="0"/>
            </w:tcBorders>
            <w:tcMar>
              <w:left w:w="108" w:type="dxa"/>
              <w:right w:w="108" w:type="dxa"/>
            </w:tcMar>
            <w:vAlign w:val="center"/>
          </w:tcPr>
          <w:p w14:paraId="125F933D">
            <w:pPr>
              <w:rPr>
                <w:rFonts w:eastAsia="Times New Roman"/>
                <w:color w:val="000000"/>
                <w:kern w:val="0"/>
                <w:sz w:val="26"/>
                <w:szCs w:val="26"/>
              </w:rPr>
            </w:pPr>
          </w:p>
        </w:tc>
        <w:tc>
          <w:tcPr>
            <w:tcW w:w="1387" w:type="dxa"/>
            <w:vMerge w:val="continue"/>
            <w:tcBorders>
              <w:left w:val="single" w:color="000000" w:sz="6" w:space="0"/>
              <w:right w:val="single" w:color="000000" w:sz="6" w:space="0"/>
            </w:tcBorders>
            <w:tcMar>
              <w:left w:w="108" w:type="dxa"/>
              <w:right w:w="108" w:type="dxa"/>
            </w:tcMar>
            <w:vAlign w:val="center"/>
          </w:tcPr>
          <w:p w14:paraId="5B856839">
            <w:pPr>
              <w:rPr>
                <w:rFonts w:eastAsia="Times New Roman"/>
                <w:color w:val="000000"/>
                <w:kern w:val="0"/>
                <w:sz w:val="26"/>
                <w:szCs w:val="26"/>
              </w:rPr>
            </w:pPr>
          </w:p>
        </w:tc>
        <w:tc>
          <w:tcPr>
            <w:tcW w:w="1386" w:type="dxa"/>
            <w:vMerge w:val="continue"/>
            <w:tcBorders>
              <w:left w:val="single" w:color="000000" w:sz="6" w:space="0"/>
              <w:right w:val="single" w:color="000000" w:sz="6" w:space="0"/>
            </w:tcBorders>
            <w:tcMar>
              <w:left w:w="108" w:type="dxa"/>
              <w:right w:w="108" w:type="dxa"/>
            </w:tcMar>
            <w:vAlign w:val="center"/>
          </w:tcPr>
          <w:p w14:paraId="2C4AE096">
            <w:pPr>
              <w:rPr>
                <w:rFonts w:eastAsia="Times New Roman"/>
                <w:color w:val="000000"/>
                <w:kern w:val="0"/>
                <w:sz w:val="26"/>
                <w:szCs w:val="26"/>
              </w:rPr>
            </w:pPr>
          </w:p>
        </w:tc>
        <w:tc>
          <w:tcPr>
            <w:tcW w:w="1109" w:type="dxa"/>
            <w:vMerge w:val="continue"/>
            <w:tcBorders>
              <w:left w:val="single" w:color="000000" w:sz="6" w:space="0"/>
              <w:right w:val="single" w:color="000000" w:sz="6" w:space="0"/>
            </w:tcBorders>
            <w:tcMar>
              <w:left w:w="108" w:type="dxa"/>
              <w:right w:w="108" w:type="dxa"/>
            </w:tcMar>
            <w:vAlign w:val="center"/>
          </w:tcPr>
          <w:p w14:paraId="0EE53188">
            <w:pPr>
              <w:rPr>
                <w:rFonts w:eastAsia="Times New Roman"/>
                <w:color w:val="000000"/>
                <w:kern w:val="0"/>
                <w:sz w:val="26"/>
                <w:szCs w:val="26"/>
              </w:rPr>
            </w:pPr>
          </w:p>
        </w:tc>
        <w:tc>
          <w:tcPr>
            <w:tcW w:w="1109" w:type="dxa"/>
            <w:vMerge w:val="continue"/>
            <w:tcBorders>
              <w:left w:val="single" w:color="000000" w:sz="6" w:space="0"/>
              <w:right w:val="single" w:color="000000" w:sz="6" w:space="0"/>
            </w:tcBorders>
            <w:tcMar>
              <w:left w:w="108" w:type="dxa"/>
              <w:right w:w="108" w:type="dxa"/>
            </w:tcMar>
            <w:vAlign w:val="center"/>
          </w:tcPr>
          <w:p w14:paraId="66BCC8D0">
            <w:pPr>
              <w:rPr>
                <w:rFonts w:eastAsia="Times New Roman"/>
                <w:color w:val="000000"/>
                <w:kern w:val="0"/>
                <w:sz w:val="26"/>
                <w:szCs w:val="26"/>
              </w:rPr>
            </w:pPr>
          </w:p>
        </w:tc>
        <w:tc>
          <w:tcPr>
            <w:tcW w:w="1664" w:type="dxa"/>
            <w:vMerge w:val="continue"/>
            <w:tcBorders>
              <w:left w:val="single" w:color="000000" w:sz="6" w:space="0"/>
              <w:right w:val="single" w:color="000000" w:sz="6" w:space="0"/>
            </w:tcBorders>
            <w:tcMar>
              <w:left w:w="108" w:type="dxa"/>
              <w:right w:w="108" w:type="dxa"/>
            </w:tcMar>
            <w:vAlign w:val="center"/>
          </w:tcPr>
          <w:p w14:paraId="7FF5A01F">
            <w:pPr>
              <w:rPr>
                <w:rFonts w:eastAsia="Times New Roman"/>
                <w:color w:val="000000"/>
                <w:kern w:val="0"/>
                <w:sz w:val="26"/>
                <w:szCs w:val="26"/>
              </w:rPr>
            </w:pPr>
          </w:p>
        </w:tc>
        <w:tc>
          <w:tcPr>
            <w:tcW w:w="1230" w:type="dxa"/>
            <w:vMerge w:val="continue"/>
            <w:tcBorders>
              <w:left w:val="single" w:color="000000" w:sz="6" w:space="0"/>
              <w:right w:val="single" w:color="000000" w:sz="6" w:space="0"/>
            </w:tcBorders>
            <w:tcMar>
              <w:left w:w="108" w:type="dxa"/>
              <w:right w:w="108" w:type="dxa"/>
            </w:tcMar>
            <w:vAlign w:val="center"/>
          </w:tcPr>
          <w:p w14:paraId="0C17BDF0">
            <w:pPr>
              <w:rPr>
                <w:rFonts w:eastAsia="Times New Roman"/>
                <w:color w:val="000000"/>
                <w:kern w:val="0"/>
                <w:sz w:val="26"/>
                <w:szCs w:val="26"/>
              </w:rPr>
            </w:pPr>
          </w:p>
        </w:tc>
      </w:tr>
      <w:tr w14:paraId="469FF545">
        <w:tblPrEx>
          <w:tblCellMar>
            <w:top w:w="0" w:type="dxa"/>
            <w:left w:w="108" w:type="dxa"/>
            <w:bottom w:w="0" w:type="dxa"/>
            <w:right w:w="108" w:type="dxa"/>
          </w:tblCellMar>
        </w:tblPrEx>
        <w:trPr>
          <w:cantSplit/>
          <w:trHeight w:val="299" w:hRule="atLeast"/>
          <w:tblHeader/>
        </w:trPr>
        <w:tc>
          <w:tcPr>
            <w:tcW w:w="1428"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69155F4F">
            <w:pPr>
              <w:rPr>
                <w:rFonts w:eastAsia="Times New Roman"/>
                <w:color w:val="000000"/>
                <w:kern w:val="0"/>
                <w:sz w:val="26"/>
                <w:szCs w:val="26"/>
              </w:rPr>
            </w:pPr>
          </w:p>
        </w:tc>
        <w:tc>
          <w:tcPr>
            <w:tcW w:w="387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FE29B18">
            <w:pPr>
              <w:rPr>
                <w:rFonts w:eastAsia="Times New Roman"/>
                <w:color w:val="000000"/>
                <w:kern w:val="0"/>
                <w:sz w:val="26"/>
                <w:szCs w:val="26"/>
              </w:rPr>
            </w:pPr>
          </w:p>
        </w:tc>
        <w:tc>
          <w:tcPr>
            <w:tcW w:w="13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CE1CA4B">
            <w:pPr>
              <w:rPr>
                <w:rFonts w:eastAsia="Times New Roman"/>
                <w:color w:val="000000"/>
                <w:kern w:val="0"/>
                <w:sz w:val="26"/>
                <w:szCs w:val="26"/>
              </w:rPr>
            </w:pPr>
          </w:p>
        </w:tc>
        <w:tc>
          <w:tcPr>
            <w:tcW w:w="13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118E2F6">
            <w:pPr>
              <w:rPr>
                <w:rFonts w:eastAsia="Times New Roman"/>
                <w:color w:val="000000"/>
                <w:kern w:val="0"/>
                <w:sz w:val="26"/>
                <w:szCs w:val="26"/>
              </w:rPr>
            </w:pPr>
          </w:p>
        </w:tc>
        <w:tc>
          <w:tcPr>
            <w:tcW w:w="138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F85CF28">
            <w:pPr>
              <w:rPr>
                <w:rFonts w:eastAsia="Times New Roman"/>
                <w:color w:val="000000"/>
                <w:kern w:val="0"/>
                <w:sz w:val="26"/>
                <w:szCs w:val="26"/>
              </w:rPr>
            </w:pPr>
          </w:p>
        </w:tc>
        <w:tc>
          <w:tcPr>
            <w:tcW w:w="110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C5AACA7">
            <w:pPr>
              <w:rPr>
                <w:rFonts w:eastAsia="Times New Roman"/>
                <w:color w:val="000000"/>
                <w:kern w:val="0"/>
                <w:sz w:val="26"/>
                <w:szCs w:val="26"/>
              </w:rPr>
            </w:pPr>
          </w:p>
        </w:tc>
        <w:tc>
          <w:tcPr>
            <w:tcW w:w="110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9B0A248">
            <w:pPr>
              <w:rPr>
                <w:rFonts w:eastAsia="Times New Roman"/>
                <w:color w:val="000000"/>
                <w:kern w:val="0"/>
                <w:sz w:val="26"/>
                <w:szCs w:val="26"/>
              </w:rPr>
            </w:pPr>
          </w:p>
        </w:tc>
        <w:tc>
          <w:tcPr>
            <w:tcW w:w="166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16B409D">
            <w:pPr>
              <w:rPr>
                <w:rFonts w:eastAsia="Times New Roman"/>
                <w:color w:val="000000"/>
                <w:kern w:val="0"/>
                <w:sz w:val="26"/>
                <w:szCs w:val="26"/>
              </w:rPr>
            </w:pPr>
          </w:p>
        </w:tc>
        <w:tc>
          <w:tcPr>
            <w:tcW w:w="123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46DA58A">
            <w:pPr>
              <w:rPr>
                <w:rFonts w:eastAsia="Times New Roman"/>
                <w:color w:val="000000"/>
                <w:kern w:val="0"/>
                <w:sz w:val="26"/>
                <w:szCs w:val="26"/>
              </w:rPr>
            </w:pPr>
          </w:p>
        </w:tc>
      </w:tr>
      <w:tr w14:paraId="21E94724">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24F669">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E6687B">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ADEB3C">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D2F60A">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98ABFA">
            <w:pPr>
              <w:widowControl/>
              <w:jc w:val="center"/>
              <w:rPr>
                <w:rFonts w:eastAsia="Times New Roman"/>
                <w:color w:val="000000"/>
                <w:kern w:val="0"/>
                <w:sz w:val="26"/>
                <w:szCs w:val="26"/>
              </w:rPr>
            </w:pPr>
            <w:r>
              <w:rPr>
                <w:rFonts w:ascii="宋体" w:hAnsi="宋体" w:cs="宋体"/>
                <w:color w:val="000000"/>
                <w:kern w:val="0"/>
                <w:szCs w:val="26"/>
              </w:rPr>
              <w:t>1,707.11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B72A15">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8994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D0A15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2552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06F6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38C438">
            <w:pPr>
              <w:widowControl/>
              <w:jc w:val="center"/>
              <w:rPr>
                <w:rFonts w:eastAsia="Times New Roman"/>
                <w:color w:val="000000"/>
                <w:kern w:val="0"/>
                <w:sz w:val="26"/>
                <w:szCs w:val="26"/>
              </w:rPr>
            </w:pPr>
            <w:r>
              <w:rPr>
                <w:rFonts w:ascii="宋体" w:hAnsi="宋体" w:cs="宋体"/>
                <w:color w:val="000000"/>
                <w:kern w:val="0"/>
                <w:szCs w:val="26"/>
              </w:rPr>
              <w:t>517.99</w:t>
            </w:r>
          </w:p>
        </w:tc>
      </w:tr>
      <w:tr w14:paraId="12C395C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EBF186">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144B4D">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813DDD">
            <w:pPr>
              <w:widowControl/>
              <w:jc w:val="center"/>
              <w:rPr>
                <w:rFonts w:eastAsia="Times New Roman"/>
                <w:color w:val="000000"/>
                <w:kern w:val="0"/>
                <w:sz w:val="26"/>
                <w:szCs w:val="26"/>
              </w:rPr>
            </w:pPr>
            <w:r>
              <w:rPr>
                <w:rFonts w:ascii="宋体" w:hAnsi="宋体" w:cs="宋体"/>
                <w:color w:val="000000"/>
                <w:kern w:val="0"/>
                <w:szCs w:val="26"/>
              </w:rPr>
              <w:t>649.37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0273E">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7AAA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BFAF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F7A1A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1CB70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60E7A5">
            <w:pPr>
              <w:widowControl/>
              <w:jc w:val="center"/>
              <w:rPr>
                <w:rFonts w:eastAsia="Times New Roman"/>
                <w:color w:val="000000"/>
                <w:kern w:val="0"/>
                <w:sz w:val="26"/>
                <w:szCs w:val="26"/>
              </w:rPr>
            </w:pPr>
            <w:r>
              <w:rPr>
                <w:rFonts w:ascii="宋体" w:hAnsi="宋体" w:cs="宋体"/>
                <w:color w:val="000000"/>
                <w:kern w:val="0"/>
                <w:szCs w:val="26"/>
              </w:rPr>
              <w:t>411.51</w:t>
            </w:r>
          </w:p>
        </w:tc>
      </w:tr>
      <w:tr w14:paraId="4D5B8B6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AF3F4A">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2D0650">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AB992C">
            <w:pPr>
              <w:widowControl/>
              <w:jc w:val="center"/>
              <w:rPr>
                <w:rFonts w:eastAsia="Times New Roman"/>
                <w:color w:val="000000"/>
                <w:kern w:val="0"/>
                <w:sz w:val="26"/>
                <w:szCs w:val="26"/>
              </w:rPr>
            </w:pPr>
            <w:r>
              <w:rPr>
                <w:rFonts w:ascii="宋体" w:hAnsi="宋体" w:cs="宋体"/>
                <w:color w:val="000000"/>
                <w:kern w:val="0"/>
                <w:szCs w:val="26"/>
              </w:rPr>
              <w:t>649.37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92526A">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416E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AC96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AFBC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14F8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ED3637">
            <w:pPr>
              <w:widowControl/>
              <w:jc w:val="center"/>
              <w:rPr>
                <w:rFonts w:eastAsia="Times New Roman"/>
                <w:color w:val="000000"/>
                <w:kern w:val="0"/>
                <w:sz w:val="26"/>
                <w:szCs w:val="26"/>
              </w:rPr>
            </w:pPr>
            <w:r>
              <w:rPr>
                <w:rFonts w:ascii="宋体" w:hAnsi="宋体" w:cs="宋体"/>
                <w:color w:val="000000"/>
                <w:kern w:val="0"/>
                <w:szCs w:val="26"/>
              </w:rPr>
              <w:t>411.51</w:t>
            </w:r>
          </w:p>
        </w:tc>
      </w:tr>
      <w:tr w14:paraId="7CA82BC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012D10">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E2248C">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FF351F">
            <w:pPr>
              <w:widowControl/>
              <w:jc w:val="center"/>
              <w:rPr>
                <w:rFonts w:eastAsia="Times New Roman"/>
                <w:color w:val="000000"/>
                <w:kern w:val="0"/>
                <w:sz w:val="26"/>
                <w:szCs w:val="26"/>
              </w:rPr>
            </w:pPr>
            <w:r>
              <w:rPr>
                <w:rFonts w:ascii="宋体" w:hAnsi="宋体" w:cs="宋体"/>
                <w:color w:val="000000"/>
                <w:kern w:val="0"/>
                <w:szCs w:val="26"/>
              </w:rPr>
              <w:t>239.78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DD9CD0">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30B4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B40D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FD98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4557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31A88C">
            <w:pPr>
              <w:widowControl/>
              <w:jc w:val="center"/>
              <w:rPr>
                <w:rFonts w:eastAsia="Times New Roman"/>
                <w:color w:val="000000"/>
                <w:kern w:val="0"/>
                <w:sz w:val="26"/>
                <w:szCs w:val="26"/>
              </w:rPr>
            </w:pPr>
            <w:r>
              <w:rPr>
                <w:rFonts w:ascii="宋体" w:hAnsi="宋体" w:cs="宋体"/>
                <w:color w:val="000000"/>
                <w:kern w:val="0"/>
                <w:szCs w:val="26"/>
              </w:rPr>
              <w:t>1.91</w:t>
            </w:r>
          </w:p>
        </w:tc>
      </w:tr>
      <w:tr w14:paraId="6BDC324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DC9C16">
            <w:pPr>
              <w:widowControl/>
              <w:jc w:val="left"/>
              <w:rPr>
                <w:rFonts w:eastAsia="Times New Roman"/>
                <w:color w:val="000000"/>
                <w:kern w:val="0"/>
                <w:sz w:val="26"/>
                <w:szCs w:val="26"/>
              </w:rPr>
            </w:pPr>
            <w:r>
              <w:rPr>
                <w:rFonts w:ascii="宋体" w:hAnsi="宋体" w:cs="宋体"/>
                <w:color w:val="000000"/>
                <w:kern w:val="0"/>
                <w:szCs w:val="26"/>
              </w:rPr>
              <w:t>2010399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1B2A2D">
            <w:pPr>
              <w:widowControl/>
              <w:jc w:val="left"/>
              <w:rPr>
                <w:rFonts w:eastAsia="Times New Roman"/>
                <w:color w:val="000000"/>
                <w:kern w:val="0"/>
                <w:sz w:val="26"/>
                <w:szCs w:val="26"/>
              </w:rPr>
            </w:pPr>
            <w:r>
              <w:rPr>
                <w:rFonts w:ascii="宋体" w:hAnsi="宋体" w:cs="宋体"/>
                <w:color w:val="000000"/>
                <w:kern w:val="0"/>
                <w:szCs w:val="26"/>
              </w:rPr>
              <w:t>其他政府办公厅（室）及相关机构事务支出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4B63E6">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1DACF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83C1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6325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E54D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68BB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7518F5">
            <w:pPr>
              <w:widowControl/>
              <w:jc w:val="center"/>
              <w:rPr>
                <w:rFonts w:eastAsia="Times New Roman"/>
                <w:color w:val="000000"/>
                <w:kern w:val="0"/>
                <w:sz w:val="26"/>
                <w:szCs w:val="26"/>
              </w:rPr>
            </w:pPr>
            <w:r>
              <w:rPr>
                <w:rFonts w:ascii="宋体" w:hAnsi="宋体" w:cs="宋体"/>
                <w:color w:val="000000"/>
                <w:kern w:val="0"/>
                <w:szCs w:val="26"/>
              </w:rPr>
              <w:t>409.59</w:t>
            </w:r>
          </w:p>
        </w:tc>
      </w:tr>
      <w:tr w14:paraId="5AE85A3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181493">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502EB8">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44992C">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616D69">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1E70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EF362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1165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E010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1EBED3">
            <w:pPr>
              <w:widowControl/>
              <w:jc w:val="center"/>
              <w:rPr>
                <w:rFonts w:eastAsia="Times New Roman"/>
                <w:color w:val="000000"/>
                <w:kern w:val="0"/>
                <w:sz w:val="26"/>
                <w:szCs w:val="26"/>
              </w:rPr>
            </w:pPr>
            <w:r>
              <w:rPr>
                <w:rFonts w:ascii="宋体" w:hAnsi="宋体" w:cs="宋体"/>
                <w:color w:val="000000"/>
                <w:kern w:val="0"/>
                <w:szCs w:val="26"/>
              </w:rPr>
              <w:t> </w:t>
            </w:r>
          </w:p>
        </w:tc>
      </w:tr>
      <w:tr w14:paraId="2B78C7F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7EC6E1">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B72F2E">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8C71FD">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74E688">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7191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82F0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3845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A294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287B21">
            <w:pPr>
              <w:widowControl/>
              <w:jc w:val="center"/>
              <w:rPr>
                <w:rFonts w:eastAsia="Times New Roman"/>
                <w:color w:val="000000"/>
                <w:kern w:val="0"/>
                <w:sz w:val="26"/>
                <w:szCs w:val="26"/>
              </w:rPr>
            </w:pPr>
            <w:r>
              <w:rPr>
                <w:rFonts w:ascii="宋体" w:hAnsi="宋体" w:cs="宋体"/>
                <w:color w:val="000000"/>
                <w:kern w:val="0"/>
                <w:szCs w:val="26"/>
              </w:rPr>
              <w:t> </w:t>
            </w:r>
          </w:p>
        </w:tc>
      </w:tr>
      <w:tr w14:paraId="1780AB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54B20E">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2E3EF9">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5BBC8A">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E1016E">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2A0C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D724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01CF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9263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5C6A2C">
            <w:pPr>
              <w:widowControl/>
              <w:jc w:val="center"/>
              <w:rPr>
                <w:rFonts w:eastAsia="Times New Roman"/>
                <w:color w:val="000000"/>
                <w:kern w:val="0"/>
                <w:sz w:val="26"/>
                <w:szCs w:val="26"/>
              </w:rPr>
            </w:pPr>
            <w:r>
              <w:rPr>
                <w:rFonts w:ascii="宋体" w:hAnsi="宋体" w:cs="宋体"/>
                <w:color w:val="000000"/>
                <w:kern w:val="0"/>
                <w:szCs w:val="26"/>
              </w:rPr>
              <w:t> </w:t>
            </w:r>
          </w:p>
        </w:tc>
      </w:tr>
      <w:tr w14:paraId="053722C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848006">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CADEB2">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9965E9">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B3FA35">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66D7D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F96BF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7321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8E45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DBFAB8">
            <w:pPr>
              <w:widowControl/>
              <w:jc w:val="center"/>
              <w:rPr>
                <w:rFonts w:eastAsia="Times New Roman"/>
                <w:color w:val="000000"/>
                <w:kern w:val="0"/>
                <w:sz w:val="26"/>
                <w:szCs w:val="26"/>
              </w:rPr>
            </w:pPr>
            <w:r>
              <w:rPr>
                <w:rFonts w:ascii="宋体" w:hAnsi="宋体" w:cs="宋体"/>
                <w:color w:val="000000"/>
                <w:kern w:val="0"/>
                <w:szCs w:val="26"/>
              </w:rPr>
              <w:t> </w:t>
            </w:r>
          </w:p>
        </w:tc>
      </w:tr>
      <w:tr w14:paraId="6AF15B2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9096E5">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3F950D">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81D122">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B67936">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5F47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D3F7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6F13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5734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1BC3D3">
            <w:pPr>
              <w:widowControl/>
              <w:jc w:val="center"/>
              <w:rPr>
                <w:rFonts w:eastAsia="Times New Roman"/>
                <w:color w:val="000000"/>
                <w:kern w:val="0"/>
                <w:sz w:val="26"/>
                <w:szCs w:val="26"/>
              </w:rPr>
            </w:pPr>
            <w:r>
              <w:rPr>
                <w:rFonts w:ascii="宋体" w:hAnsi="宋体" w:cs="宋体"/>
                <w:color w:val="000000"/>
                <w:kern w:val="0"/>
                <w:szCs w:val="26"/>
              </w:rPr>
              <w:t> </w:t>
            </w:r>
          </w:p>
        </w:tc>
      </w:tr>
      <w:tr w14:paraId="794AFB2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1EAED3">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72C9DF">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12F774">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98F071">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B35E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1C9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15555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DEFF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948200">
            <w:pPr>
              <w:widowControl/>
              <w:jc w:val="center"/>
              <w:rPr>
                <w:rFonts w:eastAsia="Times New Roman"/>
                <w:color w:val="000000"/>
                <w:kern w:val="0"/>
                <w:sz w:val="26"/>
                <w:szCs w:val="26"/>
              </w:rPr>
            </w:pPr>
            <w:r>
              <w:rPr>
                <w:rFonts w:ascii="宋体" w:hAnsi="宋体" w:cs="宋体"/>
                <w:color w:val="000000"/>
                <w:kern w:val="0"/>
                <w:szCs w:val="26"/>
              </w:rPr>
              <w:t> </w:t>
            </w:r>
          </w:p>
        </w:tc>
      </w:tr>
      <w:tr w14:paraId="35AF866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1DF699">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032C23">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9F4C26">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DBC181">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AA27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2C2B4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3494B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C540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0031D4">
            <w:pPr>
              <w:widowControl/>
              <w:jc w:val="center"/>
              <w:rPr>
                <w:rFonts w:eastAsia="Times New Roman"/>
                <w:color w:val="000000"/>
                <w:kern w:val="0"/>
                <w:sz w:val="26"/>
                <w:szCs w:val="26"/>
              </w:rPr>
            </w:pPr>
            <w:r>
              <w:rPr>
                <w:rFonts w:ascii="宋体" w:hAnsi="宋体" w:cs="宋体"/>
                <w:color w:val="000000"/>
                <w:kern w:val="0"/>
                <w:szCs w:val="26"/>
              </w:rPr>
              <w:t> </w:t>
            </w:r>
          </w:p>
        </w:tc>
      </w:tr>
      <w:tr w14:paraId="54C7D86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3B671C">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DA57A0">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969BB">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FB0302">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AC532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21EDA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ABBDF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47FD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FB1DC1">
            <w:pPr>
              <w:widowControl/>
              <w:jc w:val="center"/>
              <w:rPr>
                <w:rFonts w:eastAsia="Times New Roman"/>
                <w:color w:val="000000"/>
                <w:kern w:val="0"/>
                <w:sz w:val="26"/>
                <w:szCs w:val="26"/>
              </w:rPr>
            </w:pPr>
            <w:r>
              <w:rPr>
                <w:rFonts w:ascii="宋体" w:hAnsi="宋体" w:cs="宋体"/>
                <w:color w:val="000000"/>
                <w:kern w:val="0"/>
                <w:szCs w:val="26"/>
              </w:rPr>
              <w:t> </w:t>
            </w:r>
          </w:p>
        </w:tc>
      </w:tr>
      <w:tr w14:paraId="4DED4B1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F99131">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419322">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3FB492">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73C7D0">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3E9B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AE3EF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AE1C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33A5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3EFA76">
            <w:pPr>
              <w:widowControl/>
              <w:jc w:val="center"/>
              <w:rPr>
                <w:rFonts w:eastAsia="Times New Roman"/>
                <w:color w:val="000000"/>
                <w:kern w:val="0"/>
                <w:sz w:val="26"/>
                <w:szCs w:val="26"/>
              </w:rPr>
            </w:pPr>
            <w:r>
              <w:rPr>
                <w:rFonts w:ascii="宋体" w:hAnsi="宋体" w:cs="宋体"/>
                <w:color w:val="000000"/>
                <w:kern w:val="0"/>
                <w:szCs w:val="26"/>
              </w:rPr>
              <w:t> </w:t>
            </w:r>
          </w:p>
        </w:tc>
      </w:tr>
      <w:tr w14:paraId="11AB983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79D30B">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4D4DC0">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D27D02">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CAA538">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D852F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806E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0D4B5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67ADD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29B909">
            <w:pPr>
              <w:widowControl/>
              <w:jc w:val="center"/>
              <w:rPr>
                <w:rFonts w:eastAsia="Times New Roman"/>
                <w:color w:val="000000"/>
                <w:kern w:val="0"/>
                <w:sz w:val="26"/>
                <w:szCs w:val="26"/>
              </w:rPr>
            </w:pPr>
            <w:r>
              <w:rPr>
                <w:rFonts w:ascii="宋体" w:hAnsi="宋体" w:cs="宋体"/>
                <w:color w:val="000000"/>
                <w:kern w:val="0"/>
                <w:szCs w:val="26"/>
              </w:rPr>
              <w:t> </w:t>
            </w:r>
          </w:p>
        </w:tc>
      </w:tr>
      <w:tr w14:paraId="4EA51D7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23D415">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94A379">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3D9CBF">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512198">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58A36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A499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A89F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00E99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BA0D71">
            <w:pPr>
              <w:widowControl/>
              <w:jc w:val="center"/>
              <w:rPr>
                <w:rFonts w:eastAsia="Times New Roman"/>
                <w:color w:val="000000"/>
                <w:kern w:val="0"/>
                <w:sz w:val="26"/>
                <w:szCs w:val="26"/>
              </w:rPr>
            </w:pPr>
            <w:r>
              <w:rPr>
                <w:rFonts w:ascii="宋体" w:hAnsi="宋体" w:cs="宋体"/>
                <w:color w:val="000000"/>
                <w:kern w:val="0"/>
                <w:szCs w:val="26"/>
              </w:rPr>
              <w:t> </w:t>
            </w:r>
          </w:p>
        </w:tc>
      </w:tr>
      <w:tr w14:paraId="2B6CEDE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E90D87">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61DF51">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4EDA94">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E04D67">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D4152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1436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618D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10C5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5AEAE5">
            <w:pPr>
              <w:widowControl/>
              <w:jc w:val="center"/>
              <w:rPr>
                <w:rFonts w:eastAsia="Times New Roman"/>
                <w:color w:val="000000"/>
                <w:kern w:val="0"/>
                <w:sz w:val="26"/>
                <w:szCs w:val="26"/>
              </w:rPr>
            </w:pPr>
            <w:r>
              <w:rPr>
                <w:rFonts w:ascii="宋体" w:hAnsi="宋体" w:cs="宋体"/>
                <w:color w:val="000000"/>
                <w:kern w:val="0"/>
                <w:szCs w:val="26"/>
              </w:rPr>
              <w:t>27.58</w:t>
            </w:r>
          </w:p>
        </w:tc>
      </w:tr>
      <w:tr w14:paraId="1850161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FB44C7">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C20082">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FFEBF3">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4060B2">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03EAF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7E91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6273F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14A5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6636F4">
            <w:pPr>
              <w:widowControl/>
              <w:jc w:val="center"/>
              <w:rPr>
                <w:rFonts w:eastAsia="Times New Roman"/>
                <w:color w:val="000000"/>
                <w:kern w:val="0"/>
                <w:sz w:val="26"/>
                <w:szCs w:val="26"/>
              </w:rPr>
            </w:pPr>
            <w:r>
              <w:rPr>
                <w:rFonts w:ascii="宋体" w:hAnsi="宋体" w:cs="宋体"/>
                <w:color w:val="000000"/>
                <w:kern w:val="0"/>
                <w:szCs w:val="26"/>
              </w:rPr>
              <w:t> </w:t>
            </w:r>
          </w:p>
        </w:tc>
      </w:tr>
      <w:tr w14:paraId="68A5CFD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8DF16F">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4BABCE">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4C8514">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55E263">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968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53DE2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8FA4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99ED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94DD82">
            <w:pPr>
              <w:widowControl/>
              <w:jc w:val="center"/>
              <w:rPr>
                <w:rFonts w:eastAsia="Times New Roman"/>
                <w:color w:val="000000"/>
                <w:kern w:val="0"/>
                <w:sz w:val="26"/>
                <w:szCs w:val="26"/>
              </w:rPr>
            </w:pPr>
            <w:r>
              <w:rPr>
                <w:rFonts w:ascii="宋体" w:hAnsi="宋体" w:cs="宋体"/>
                <w:color w:val="000000"/>
                <w:kern w:val="0"/>
                <w:szCs w:val="26"/>
              </w:rPr>
              <w:t> </w:t>
            </w:r>
          </w:p>
        </w:tc>
      </w:tr>
      <w:tr w14:paraId="099ED0D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AB5DE2">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E252FB">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5920DA">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2F63AD">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2187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4F11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41D1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2341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40B548">
            <w:pPr>
              <w:widowControl/>
              <w:jc w:val="center"/>
              <w:rPr>
                <w:rFonts w:eastAsia="Times New Roman"/>
                <w:color w:val="000000"/>
                <w:kern w:val="0"/>
                <w:sz w:val="26"/>
                <w:szCs w:val="26"/>
              </w:rPr>
            </w:pPr>
            <w:r>
              <w:rPr>
                <w:rFonts w:ascii="宋体" w:hAnsi="宋体" w:cs="宋体"/>
                <w:color w:val="000000"/>
                <w:kern w:val="0"/>
                <w:szCs w:val="26"/>
              </w:rPr>
              <w:t> </w:t>
            </w:r>
          </w:p>
        </w:tc>
      </w:tr>
      <w:tr w14:paraId="4C8E585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2BF94F">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8377B0">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9B07C8">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1FCDAD">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12F4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7680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3737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E142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DC30C2">
            <w:pPr>
              <w:widowControl/>
              <w:jc w:val="center"/>
              <w:rPr>
                <w:rFonts w:eastAsia="Times New Roman"/>
                <w:color w:val="000000"/>
                <w:kern w:val="0"/>
                <w:sz w:val="26"/>
                <w:szCs w:val="26"/>
              </w:rPr>
            </w:pPr>
            <w:r>
              <w:rPr>
                <w:rFonts w:ascii="宋体" w:hAnsi="宋体" w:cs="宋体"/>
                <w:color w:val="000000"/>
                <w:kern w:val="0"/>
                <w:szCs w:val="26"/>
              </w:rPr>
              <w:t> </w:t>
            </w:r>
          </w:p>
        </w:tc>
      </w:tr>
      <w:tr w14:paraId="26B5D23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9C1D66">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05F952">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61F038">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7D796A">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3B91C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5E67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8ECB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0950C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749DEF">
            <w:pPr>
              <w:widowControl/>
              <w:jc w:val="center"/>
              <w:rPr>
                <w:rFonts w:eastAsia="Times New Roman"/>
                <w:color w:val="000000"/>
                <w:kern w:val="0"/>
                <w:sz w:val="26"/>
                <w:szCs w:val="26"/>
              </w:rPr>
            </w:pPr>
            <w:r>
              <w:rPr>
                <w:rFonts w:ascii="宋体" w:hAnsi="宋体" w:cs="宋体"/>
                <w:color w:val="000000"/>
                <w:kern w:val="0"/>
                <w:szCs w:val="26"/>
              </w:rPr>
              <w:t>27.58</w:t>
            </w:r>
          </w:p>
        </w:tc>
      </w:tr>
      <w:tr w14:paraId="608FFF1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47643F">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99F797">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EFC7B7">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24E759">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716D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713C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3AF6C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B0CF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13399F">
            <w:pPr>
              <w:widowControl/>
              <w:jc w:val="center"/>
              <w:rPr>
                <w:rFonts w:eastAsia="Times New Roman"/>
                <w:color w:val="000000"/>
                <w:kern w:val="0"/>
                <w:sz w:val="26"/>
                <w:szCs w:val="26"/>
              </w:rPr>
            </w:pPr>
            <w:r>
              <w:rPr>
                <w:rFonts w:ascii="宋体" w:hAnsi="宋体" w:cs="宋体"/>
                <w:color w:val="000000"/>
                <w:kern w:val="0"/>
                <w:szCs w:val="26"/>
              </w:rPr>
              <w:t>27.58</w:t>
            </w:r>
          </w:p>
        </w:tc>
      </w:tr>
      <w:tr w14:paraId="236B7E4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31A05E">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E7C432">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F0E0A9">
            <w:pPr>
              <w:widowControl/>
              <w:jc w:val="center"/>
              <w:rPr>
                <w:rFonts w:eastAsia="Times New Roman"/>
                <w:color w:val="000000"/>
                <w:kern w:val="0"/>
                <w:sz w:val="26"/>
                <w:szCs w:val="26"/>
              </w:rPr>
            </w:pPr>
            <w:r>
              <w:rPr>
                <w:rFonts w:ascii="宋体" w:hAnsi="宋体" w:cs="宋体"/>
                <w:color w:val="000000"/>
                <w:kern w:val="0"/>
                <w:szCs w:val="26"/>
              </w:rPr>
              <w:t>728.19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FDA143">
            <w:pPr>
              <w:widowControl/>
              <w:jc w:val="center"/>
              <w:rPr>
                <w:rFonts w:eastAsia="Times New Roman"/>
                <w:color w:val="000000"/>
                <w:kern w:val="0"/>
                <w:sz w:val="26"/>
                <w:szCs w:val="26"/>
              </w:rPr>
            </w:pPr>
            <w:r>
              <w:rPr>
                <w:rFonts w:ascii="宋体" w:hAnsi="宋体" w:cs="宋体"/>
                <w:color w:val="000000"/>
                <w:kern w:val="0"/>
                <w:szCs w:val="26"/>
              </w:rPr>
              <w:t>664.82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D00A0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02A9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A7A3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CB49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314132">
            <w:pPr>
              <w:widowControl/>
              <w:jc w:val="center"/>
              <w:rPr>
                <w:rFonts w:eastAsia="Times New Roman"/>
                <w:color w:val="000000"/>
                <w:kern w:val="0"/>
                <w:sz w:val="26"/>
                <w:szCs w:val="26"/>
              </w:rPr>
            </w:pPr>
            <w:r>
              <w:rPr>
                <w:rFonts w:ascii="宋体" w:hAnsi="宋体" w:cs="宋体"/>
                <w:color w:val="000000"/>
                <w:kern w:val="0"/>
                <w:szCs w:val="26"/>
              </w:rPr>
              <w:t>63.37</w:t>
            </w:r>
          </w:p>
        </w:tc>
      </w:tr>
      <w:tr w14:paraId="4837A20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2FC8E7">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3335F4">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67ABE4">
            <w:pPr>
              <w:widowControl/>
              <w:jc w:val="center"/>
              <w:rPr>
                <w:rFonts w:eastAsia="Times New Roman"/>
                <w:color w:val="000000"/>
                <w:kern w:val="0"/>
                <w:sz w:val="26"/>
                <w:szCs w:val="26"/>
              </w:rPr>
            </w:pPr>
            <w:r>
              <w:rPr>
                <w:rFonts w:ascii="宋体" w:hAnsi="宋体" w:cs="宋体"/>
                <w:color w:val="000000"/>
                <w:kern w:val="0"/>
                <w:szCs w:val="26"/>
              </w:rPr>
              <w:t>349.50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B9056F">
            <w:pPr>
              <w:widowControl/>
              <w:jc w:val="center"/>
              <w:rPr>
                <w:rFonts w:eastAsia="Times New Roman"/>
                <w:color w:val="000000"/>
                <w:kern w:val="0"/>
                <w:sz w:val="26"/>
                <w:szCs w:val="26"/>
              </w:rPr>
            </w:pPr>
            <w:r>
              <w:rPr>
                <w:rFonts w:ascii="宋体" w:hAnsi="宋体" w:cs="宋体"/>
                <w:color w:val="000000"/>
                <w:kern w:val="0"/>
                <w:szCs w:val="26"/>
              </w:rPr>
              <w:t>286.13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C395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FAA18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FB1F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8CAA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3D16BF">
            <w:pPr>
              <w:widowControl/>
              <w:jc w:val="center"/>
              <w:rPr>
                <w:rFonts w:eastAsia="Times New Roman"/>
                <w:color w:val="000000"/>
                <w:kern w:val="0"/>
                <w:sz w:val="26"/>
                <w:szCs w:val="26"/>
              </w:rPr>
            </w:pPr>
            <w:r>
              <w:rPr>
                <w:rFonts w:ascii="宋体" w:hAnsi="宋体" w:cs="宋体"/>
                <w:color w:val="000000"/>
                <w:kern w:val="0"/>
                <w:szCs w:val="26"/>
              </w:rPr>
              <w:t>63.37</w:t>
            </w:r>
          </w:p>
        </w:tc>
      </w:tr>
      <w:tr w14:paraId="517ADB0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A93D48">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400A34">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C8A3B9">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94F596">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4E95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5428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28F8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F6E73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386BC1">
            <w:pPr>
              <w:widowControl/>
              <w:jc w:val="center"/>
              <w:rPr>
                <w:rFonts w:eastAsia="Times New Roman"/>
                <w:color w:val="000000"/>
                <w:kern w:val="0"/>
                <w:sz w:val="26"/>
                <w:szCs w:val="26"/>
              </w:rPr>
            </w:pPr>
            <w:r>
              <w:rPr>
                <w:rFonts w:ascii="宋体" w:hAnsi="宋体" w:cs="宋体"/>
                <w:color w:val="000000"/>
                <w:kern w:val="0"/>
                <w:szCs w:val="26"/>
              </w:rPr>
              <w:t>63.37</w:t>
            </w:r>
          </w:p>
        </w:tc>
      </w:tr>
      <w:tr w14:paraId="24BC186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51EA59">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B2F009">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CDC012">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1A242">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37C8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414A9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5B0A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960C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A804A6">
            <w:pPr>
              <w:widowControl/>
              <w:jc w:val="center"/>
              <w:rPr>
                <w:rFonts w:eastAsia="Times New Roman"/>
                <w:color w:val="000000"/>
                <w:kern w:val="0"/>
                <w:sz w:val="26"/>
                <w:szCs w:val="26"/>
              </w:rPr>
            </w:pPr>
            <w:r>
              <w:rPr>
                <w:rFonts w:ascii="宋体" w:hAnsi="宋体" w:cs="宋体"/>
                <w:color w:val="000000"/>
                <w:kern w:val="0"/>
                <w:szCs w:val="26"/>
              </w:rPr>
              <w:t> </w:t>
            </w:r>
          </w:p>
        </w:tc>
      </w:tr>
      <w:tr w14:paraId="6517FE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9847F0">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84D7D1">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7AB2B1">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CF828B">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2323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86CE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95738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340E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72045F">
            <w:pPr>
              <w:widowControl/>
              <w:jc w:val="center"/>
              <w:rPr>
                <w:rFonts w:eastAsia="Times New Roman"/>
                <w:color w:val="000000"/>
                <w:kern w:val="0"/>
                <w:sz w:val="26"/>
                <w:szCs w:val="26"/>
              </w:rPr>
            </w:pPr>
            <w:r>
              <w:rPr>
                <w:rFonts w:ascii="宋体" w:hAnsi="宋体" w:cs="宋体"/>
                <w:color w:val="000000"/>
                <w:kern w:val="0"/>
                <w:szCs w:val="26"/>
              </w:rPr>
              <w:t> </w:t>
            </w:r>
          </w:p>
        </w:tc>
      </w:tr>
      <w:tr w14:paraId="1E99629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FE0E35">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5246D6">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82A8F0">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CB93CD">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680E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E0D2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35A1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BEF7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0776C5">
            <w:pPr>
              <w:widowControl/>
              <w:jc w:val="center"/>
              <w:rPr>
                <w:rFonts w:eastAsia="Times New Roman"/>
                <w:color w:val="000000"/>
                <w:kern w:val="0"/>
                <w:sz w:val="26"/>
                <w:szCs w:val="26"/>
              </w:rPr>
            </w:pPr>
            <w:r>
              <w:rPr>
                <w:rFonts w:ascii="宋体" w:hAnsi="宋体" w:cs="宋体"/>
                <w:color w:val="000000"/>
                <w:kern w:val="0"/>
                <w:szCs w:val="26"/>
              </w:rPr>
              <w:t> </w:t>
            </w:r>
          </w:p>
        </w:tc>
      </w:tr>
      <w:tr w14:paraId="7D455CA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9CD210">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D7895D">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E75D3C">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D5BFC7">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1223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2B55E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41D3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07B9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D81A33">
            <w:pPr>
              <w:widowControl/>
              <w:jc w:val="center"/>
              <w:rPr>
                <w:rFonts w:eastAsia="Times New Roman"/>
                <w:color w:val="000000"/>
                <w:kern w:val="0"/>
                <w:sz w:val="26"/>
                <w:szCs w:val="26"/>
              </w:rPr>
            </w:pPr>
            <w:r>
              <w:rPr>
                <w:rFonts w:ascii="宋体" w:hAnsi="宋体" w:cs="宋体"/>
                <w:color w:val="000000"/>
                <w:kern w:val="0"/>
                <w:szCs w:val="26"/>
              </w:rPr>
              <w:t> </w:t>
            </w:r>
          </w:p>
        </w:tc>
      </w:tr>
      <w:tr w14:paraId="100AAE0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E80BCE">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C0084F">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FC362B">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E58198">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C5BCE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3FBE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3184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4F53F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CE921A">
            <w:pPr>
              <w:widowControl/>
              <w:jc w:val="center"/>
              <w:rPr>
                <w:rFonts w:eastAsia="Times New Roman"/>
                <w:color w:val="000000"/>
                <w:kern w:val="0"/>
                <w:sz w:val="26"/>
                <w:szCs w:val="26"/>
              </w:rPr>
            </w:pPr>
            <w:r>
              <w:rPr>
                <w:rFonts w:ascii="宋体" w:hAnsi="宋体" w:cs="宋体"/>
                <w:color w:val="000000"/>
                <w:kern w:val="0"/>
                <w:szCs w:val="26"/>
              </w:rPr>
              <w:t> </w:t>
            </w:r>
          </w:p>
        </w:tc>
      </w:tr>
      <w:tr w14:paraId="7EBCDB2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580769">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FD128E">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AB25F5">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6EFFEA">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5BA98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322DC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5F01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000CE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00C030">
            <w:pPr>
              <w:widowControl/>
              <w:jc w:val="center"/>
              <w:rPr>
                <w:rFonts w:eastAsia="Times New Roman"/>
                <w:color w:val="000000"/>
                <w:kern w:val="0"/>
                <w:sz w:val="26"/>
                <w:szCs w:val="26"/>
              </w:rPr>
            </w:pPr>
            <w:r>
              <w:rPr>
                <w:rFonts w:ascii="宋体" w:hAnsi="宋体" w:cs="宋体"/>
                <w:color w:val="000000"/>
                <w:kern w:val="0"/>
                <w:szCs w:val="26"/>
              </w:rPr>
              <w:t> </w:t>
            </w:r>
          </w:p>
        </w:tc>
      </w:tr>
      <w:tr w14:paraId="2EE0EE9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035F5E">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1F1125">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CDCC14">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8E546A">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7D8DD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2E3F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807C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0DD9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CA4458">
            <w:pPr>
              <w:widowControl/>
              <w:jc w:val="center"/>
              <w:rPr>
                <w:rFonts w:eastAsia="Times New Roman"/>
                <w:color w:val="000000"/>
                <w:kern w:val="0"/>
                <w:sz w:val="26"/>
                <w:szCs w:val="26"/>
              </w:rPr>
            </w:pPr>
            <w:r>
              <w:rPr>
                <w:rFonts w:ascii="宋体" w:hAnsi="宋体" w:cs="宋体"/>
                <w:color w:val="000000"/>
                <w:kern w:val="0"/>
                <w:szCs w:val="26"/>
              </w:rPr>
              <w:t> </w:t>
            </w:r>
          </w:p>
        </w:tc>
      </w:tr>
      <w:tr w14:paraId="7F23664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27E0C8">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9E48AA">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856754">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402795">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7FD34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869D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BAF5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1F17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A3E730">
            <w:pPr>
              <w:widowControl/>
              <w:jc w:val="center"/>
              <w:rPr>
                <w:rFonts w:eastAsia="Times New Roman"/>
                <w:color w:val="000000"/>
                <w:kern w:val="0"/>
                <w:sz w:val="26"/>
                <w:szCs w:val="26"/>
              </w:rPr>
            </w:pPr>
            <w:r>
              <w:rPr>
                <w:rFonts w:ascii="宋体" w:hAnsi="宋体" w:cs="宋体"/>
                <w:color w:val="000000"/>
                <w:kern w:val="0"/>
                <w:szCs w:val="26"/>
              </w:rPr>
              <w:t> </w:t>
            </w:r>
          </w:p>
        </w:tc>
      </w:tr>
      <w:tr w14:paraId="3870965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DB1284">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F15EA0">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EF4706">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6D9FA6">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5997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73327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9B2A2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2E8C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0C3C77">
            <w:pPr>
              <w:widowControl/>
              <w:jc w:val="center"/>
              <w:rPr>
                <w:rFonts w:eastAsia="Times New Roman"/>
                <w:color w:val="000000"/>
                <w:kern w:val="0"/>
                <w:sz w:val="26"/>
                <w:szCs w:val="26"/>
              </w:rPr>
            </w:pPr>
            <w:r>
              <w:rPr>
                <w:rFonts w:ascii="宋体" w:hAnsi="宋体" w:cs="宋体"/>
                <w:color w:val="000000"/>
                <w:kern w:val="0"/>
                <w:szCs w:val="26"/>
              </w:rPr>
              <w:t> </w:t>
            </w:r>
          </w:p>
        </w:tc>
      </w:tr>
      <w:tr w14:paraId="1984E86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E3FA23">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BABCEA">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EA80E9">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ED5785">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BE27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0C4F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0A5E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2BBCE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F17403">
            <w:pPr>
              <w:widowControl/>
              <w:jc w:val="center"/>
              <w:rPr>
                <w:rFonts w:eastAsia="Times New Roman"/>
                <w:color w:val="000000"/>
                <w:kern w:val="0"/>
                <w:sz w:val="26"/>
                <w:szCs w:val="26"/>
              </w:rPr>
            </w:pPr>
            <w:r>
              <w:rPr>
                <w:rFonts w:ascii="宋体" w:hAnsi="宋体" w:cs="宋体"/>
                <w:color w:val="000000"/>
                <w:kern w:val="0"/>
                <w:szCs w:val="26"/>
              </w:rPr>
              <w:t> </w:t>
            </w:r>
          </w:p>
        </w:tc>
      </w:tr>
      <w:tr w14:paraId="3632588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2CE1F0">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1F2734">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55FD70">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FBF095">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ACDB8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833E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115E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F235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57693A">
            <w:pPr>
              <w:widowControl/>
              <w:jc w:val="center"/>
              <w:rPr>
                <w:rFonts w:eastAsia="Times New Roman"/>
                <w:color w:val="000000"/>
                <w:kern w:val="0"/>
                <w:sz w:val="26"/>
                <w:szCs w:val="26"/>
              </w:rPr>
            </w:pPr>
            <w:r>
              <w:rPr>
                <w:rFonts w:ascii="宋体" w:hAnsi="宋体" w:cs="宋体"/>
                <w:color w:val="000000"/>
                <w:kern w:val="0"/>
                <w:szCs w:val="26"/>
              </w:rPr>
              <w:t> </w:t>
            </w:r>
          </w:p>
        </w:tc>
      </w:tr>
      <w:tr w14:paraId="25528F6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FD09F8">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F5AC86">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695CD6">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2ED0A6">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44673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C1BAB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2054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EBF3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6CB2DB">
            <w:pPr>
              <w:widowControl/>
              <w:jc w:val="center"/>
              <w:rPr>
                <w:rFonts w:eastAsia="Times New Roman"/>
                <w:color w:val="000000"/>
                <w:kern w:val="0"/>
                <w:sz w:val="26"/>
                <w:szCs w:val="26"/>
              </w:rPr>
            </w:pPr>
            <w:r>
              <w:rPr>
                <w:rFonts w:ascii="宋体" w:hAnsi="宋体" w:cs="宋体"/>
                <w:color w:val="000000"/>
                <w:kern w:val="0"/>
                <w:szCs w:val="26"/>
              </w:rPr>
              <w:t> </w:t>
            </w:r>
          </w:p>
        </w:tc>
      </w:tr>
      <w:tr w14:paraId="3CD66EA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CE2502">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9C2553">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0FC9F3">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44BB91">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E9C4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5ECF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0263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9B5F5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05077B">
            <w:pPr>
              <w:widowControl/>
              <w:jc w:val="center"/>
              <w:rPr>
                <w:rFonts w:eastAsia="Times New Roman"/>
                <w:color w:val="000000"/>
                <w:kern w:val="0"/>
                <w:sz w:val="26"/>
                <w:szCs w:val="26"/>
              </w:rPr>
            </w:pPr>
            <w:r>
              <w:rPr>
                <w:rFonts w:ascii="宋体" w:hAnsi="宋体" w:cs="宋体"/>
                <w:color w:val="000000"/>
                <w:kern w:val="0"/>
                <w:szCs w:val="26"/>
              </w:rPr>
              <w:t> </w:t>
            </w:r>
          </w:p>
        </w:tc>
      </w:tr>
      <w:tr w14:paraId="0EF77AD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A464AA">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D9F5CF">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466EEE">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14C194">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30AF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1553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07B4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C905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D578B6">
            <w:pPr>
              <w:widowControl/>
              <w:jc w:val="center"/>
              <w:rPr>
                <w:rFonts w:eastAsia="Times New Roman"/>
                <w:color w:val="000000"/>
                <w:kern w:val="0"/>
                <w:sz w:val="26"/>
                <w:szCs w:val="26"/>
              </w:rPr>
            </w:pPr>
            <w:r>
              <w:rPr>
                <w:rFonts w:ascii="宋体" w:hAnsi="宋体" w:cs="宋体"/>
                <w:color w:val="000000"/>
                <w:kern w:val="0"/>
                <w:szCs w:val="26"/>
              </w:rPr>
              <w:t> </w:t>
            </w:r>
          </w:p>
        </w:tc>
      </w:tr>
      <w:tr w14:paraId="01658B7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969234">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4D82E2">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7F62B5">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C575CD">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7C79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73ED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A871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6B4C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825B07">
            <w:pPr>
              <w:widowControl/>
              <w:jc w:val="center"/>
              <w:rPr>
                <w:rFonts w:eastAsia="Times New Roman"/>
                <w:color w:val="000000"/>
                <w:kern w:val="0"/>
                <w:sz w:val="26"/>
                <w:szCs w:val="26"/>
              </w:rPr>
            </w:pPr>
            <w:r>
              <w:rPr>
                <w:rFonts w:ascii="宋体" w:hAnsi="宋体" w:cs="宋体"/>
                <w:color w:val="000000"/>
                <w:kern w:val="0"/>
                <w:szCs w:val="26"/>
              </w:rPr>
              <w:t> </w:t>
            </w:r>
          </w:p>
        </w:tc>
      </w:tr>
      <w:tr w14:paraId="7692C01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CF77D2">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E2D751">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96B3FC">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2C94A7">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F72DF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0FEF2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139B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F654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57832C">
            <w:pPr>
              <w:widowControl/>
              <w:jc w:val="center"/>
              <w:rPr>
                <w:rFonts w:eastAsia="Times New Roman"/>
                <w:color w:val="000000"/>
                <w:kern w:val="0"/>
                <w:sz w:val="26"/>
                <w:szCs w:val="26"/>
              </w:rPr>
            </w:pPr>
            <w:r>
              <w:rPr>
                <w:rFonts w:ascii="宋体" w:hAnsi="宋体" w:cs="宋体"/>
                <w:color w:val="000000"/>
                <w:kern w:val="0"/>
                <w:szCs w:val="26"/>
              </w:rPr>
              <w:t> </w:t>
            </w:r>
          </w:p>
        </w:tc>
      </w:tr>
      <w:tr w14:paraId="124F778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BD35FB">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CF5D8A">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5E1B55">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B8522C">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61A46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CE7C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21D0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E7926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100A9B">
            <w:pPr>
              <w:widowControl/>
              <w:jc w:val="center"/>
              <w:rPr>
                <w:rFonts w:eastAsia="Times New Roman"/>
                <w:color w:val="000000"/>
                <w:kern w:val="0"/>
                <w:sz w:val="26"/>
                <w:szCs w:val="26"/>
              </w:rPr>
            </w:pPr>
            <w:r>
              <w:rPr>
                <w:rFonts w:ascii="宋体" w:hAnsi="宋体" w:cs="宋体"/>
                <w:color w:val="000000"/>
                <w:kern w:val="0"/>
                <w:szCs w:val="26"/>
              </w:rPr>
              <w:t> </w:t>
            </w:r>
          </w:p>
        </w:tc>
      </w:tr>
      <w:tr w14:paraId="551C9A9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CCC21E">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41429B">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2715EC">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26EC46">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39C43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F1F5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1CCB7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0E248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6DAFAA">
            <w:pPr>
              <w:widowControl/>
              <w:jc w:val="center"/>
              <w:rPr>
                <w:rFonts w:eastAsia="Times New Roman"/>
                <w:color w:val="000000"/>
                <w:kern w:val="0"/>
                <w:sz w:val="26"/>
                <w:szCs w:val="26"/>
              </w:rPr>
            </w:pPr>
            <w:r>
              <w:rPr>
                <w:rFonts w:ascii="宋体" w:hAnsi="宋体" w:cs="宋体"/>
                <w:color w:val="000000"/>
                <w:kern w:val="0"/>
                <w:szCs w:val="26"/>
              </w:rPr>
              <w:t> </w:t>
            </w:r>
          </w:p>
        </w:tc>
      </w:tr>
      <w:tr w14:paraId="393B9FF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D57E16">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787323">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E85B7F">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8FE8A3">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1509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3318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EAC9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9820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445CE1">
            <w:pPr>
              <w:widowControl/>
              <w:jc w:val="center"/>
              <w:rPr>
                <w:rFonts w:eastAsia="Times New Roman"/>
                <w:color w:val="000000"/>
                <w:kern w:val="0"/>
                <w:sz w:val="26"/>
                <w:szCs w:val="26"/>
              </w:rPr>
            </w:pPr>
            <w:r>
              <w:rPr>
                <w:rFonts w:ascii="宋体" w:hAnsi="宋体" w:cs="宋体"/>
                <w:color w:val="000000"/>
                <w:kern w:val="0"/>
                <w:szCs w:val="26"/>
              </w:rPr>
              <w:t> </w:t>
            </w:r>
          </w:p>
        </w:tc>
      </w:tr>
      <w:tr w14:paraId="6FB9853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410904">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DD3D28">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D34B38">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89B9B8">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CD33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2DC51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CC01E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9315B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71D7FC">
            <w:pPr>
              <w:widowControl/>
              <w:jc w:val="center"/>
              <w:rPr>
                <w:rFonts w:eastAsia="Times New Roman"/>
                <w:color w:val="000000"/>
                <w:kern w:val="0"/>
                <w:sz w:val="26"/>
                <w:szCs w:val="26"/>
              </w:rPr>
            </w:pPr>
            <w:r>
              <w:rPr>
                <w:rFonts w:ascii="宋体" w:hAnsi="宋体" w:cs="宋体"/>
                <w:color w:val="000000"/>
                <w:kern w:val="0"/>
                <w:szCs w:val="26"/>
              </w:rPr>
              <w:t> </w:t>
            </w:r>
          </w:p>
        </w:tc>
      </w:tr>
      <w:tr w14:paraId="538D786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F04E79">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2DD36A">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147BCB">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D6B043">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2B68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3BD1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1712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8871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24E5A2">
            <w:pPr>
              <w:widowControl/>
              <w:jc w:val="center"/>
              <w:rPr>
                <w:rFonts w:eastAsia="Times New Roman"/>
                <w:color w:val="000000"/>
                <w:kern w:val="0"/>
                <w:sz w:val="26"/>
                <w:szCs w:val="26"/>
              </w:rPr>
            </w:pPr>
            <w:r>
              <w:rPr>
                <w:rFonts w:ascii="宋体" w:hAnsi="宋体" w:cs="宋体"/>
                <w:color w:val="000000"/>
                <w:kern w:val="0"/>
                <w:szCs w:val="26"/>
              </w:rPr>
              <w:t> </w:t>
            </w:r>
          </w:p>
        </w:tc>
      </w:tr>
      <w:tr w14:paraId="77A6493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3E5598">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70A740">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0DB77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9F3530">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4C35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5FA7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77EA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7D9F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35C155">
            <w:pPr>
              <w:widowControl/>
              <w:jc w:val="center"/>
              <w:rPr>
                <w:rFonts w:eastAsia="Times New Roman"/>
                <w:color w:val="000000"/>
                <w:kern w:val="0"/>
                <w:sz w:val="26"/>
                <w:szCs w:val="26"/>
              </w:rPr>
            </w:pPr>
            <w:r>
              <w:rPr>
                <w:rFonts w:ascii="宋体" w:hAnsi="宋体" w:cs="宋体"/>
                <w:color w:val="000000"/>
                <w:kern w:val="0"/>
                <w:szCs w:val="26"/>
              </w:rPr>
              <w:t> </w:t>
            </w:r>
          </w:p>
        </w:tc>
      </w:tr>
      <w:tr w14:paraId="43CEE31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06D797">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B3147E">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E28C3A">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970C3B">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5163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898B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BBCC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37AD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AD4C2B">
            <w:pPr>
              <w:widowControl/>
              <w:jc w:val="center"/>
              <w:rPr>
                <w:rFonts w:eastAsia="Times New Roman"/>
                <w:color w:val="000000"/>
                <w:kern w:val="0"/>
                <w:sz w:val="26"/>
                <w:szCs w:val="26"/>
              </w:rPr>
            </w:pPr>
            <w:r>
              <w:rPr>
                <w:rFonts w:ascii="宋体" w:hAnsi="宋体" w:cs="宋体"/>
                <w:color w:val="000000"/>
                <w:kern w:val="0"/>
                <w:szCs w:val="26"/>
              </w:rPr>
              <w:t>15.53</w:t>
            </w:r>
          </w:p>
        </w:tc>
      </w:tr>
      <w:tr w14:paraId="6553A91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74DDF4">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32C753">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157684">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0A1563">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EC958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8833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BA45D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2F89F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138D07">
            <w:pPr>
              <w:widowControl/>
              <w:jc w:val="center"/>
              <w:rPr>
                <w:rFonts w:eastAsia="Times New Roman"/>
                <w:color w:val="000000"/>
                <w:kern w:val="0"/>
                <w:sz w:val="26"/>
                <w:szCs w:val="26"/>
              </w:rPr>
            </w:pPr>
            <w:r>
              <w:rPr>
                <w:rFonts w:ascii="宋体" w:hAnsi="宋体" w:cs="宋体"/>
                <w:color w:val="000000"/>
                <w:kern w:val="0"/>
                <w:szCs w:val="26"/>
              </w:rPr>
              <w:t>15.53</w:t>
            </w:r>
          </w:p>
        </w:tc>
      </w:tr>
      <w:tr w14:paraId="3C66757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A9E360">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A70492">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3822C1">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E05CC8">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5C13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58A0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89A4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BA4C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6379F7">
            <w:pPr>
              <w:widowControl/>
              <w:jc w:val="center"/>
              <w:rPr>
                <w:rFonts w:eastAsia="Times New Roman"/>
                <w:color w:val="000000"/>
                <w:kern w:val="0"/>
                <w:sz w:val="26"/>
                <w:szCs w:val="26"/>
              </w:rPr>
            </w:pPr>
            <w:r>
              <w:rPr>
                <w:rFonts w:ascii="宋体" w:hAnsi="宋体" w:cs="宋体"/>
                <w:color w:val="000000"/>
                <w:kern w:val="0"/>
                <w:szCs w:val="26"/>
              </w:rPr>
              <w:t>15.53</w:t>
            </w:r>
          </w:p>
        </w:tc>
      </w:tr>
      <w:tr w14:paraId="0BB59B8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DBC185">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DF5363">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531E92">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DB8ED3">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AEF94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683D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66F7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6A4B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C77BDF">
            <w:pPr>
              <w:widowControl/>
              <w:jc w:val="center"/>
              <w:rPr>
                <w:rFonts w:eastAsia="Times New Roman"/>
                <w:color w:val="000000"/>
                <w:kern w:val="0"/>
                <w:sz w:val="26"/>
                <w:szCs w:val="26"/>
              </w:rPr>
            </w:pPr>
            <w:r>
              <w:rPr>
                <w:rFonts w:ascii="宋体" w:hAnsi="宋体" w:cs="宋体"/>
                <w:color w:val="000000"/>
                <w:kern w:val="0"/>
                <w:szCs w:val="26"/>
              </w:rPr>
              <w:t> </w:t>
            </w:r>
          </w:p>
        </w:tc>
      </w:tr>
      <w:tr w14:paraId="44D1AF5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0917C0">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4AAA97">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7B5029">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C142C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247A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6806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124C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3B9E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EFAD8E">
            <w:pPr>
              <w:widowControl/>
              <w:jc w:val="center"/>
              <w:rPr>
                <w:rFonts w:eastAsia="Times New Roman"/>
                <w:color w:val="000000"/>
                <w:kern w:val="0"/>
                <w:sz w:val="26"/>
                <w:szCs w:val="26"/>
              </w:rPr>
            </w:pPr>
            <w:r>
              <w:rPr>
                <w:rFonts w:ascii="宋体" w:hAnsi="宋体" w:cs="宋体"/>
                <w:color w:val="000000"/>
                <w:kern w:val="0"/>
                <w:szCs w:val="26"/>
              </w:rPr>
              <w:t> </w:t>
            </w:r>
          </w:p>
        </w:tc>
      </w:tr>
      <w:tr w14:paraId="0FBA68B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E6945A">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13E8D7">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755639">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FAD0D9">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8697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04B57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92616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5B8B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8CEE97">
            <w:pPr>
              <w:widowControl/>
              <w:jc w:val="center"/>
              <w:rPr>
                <w:rFonts w:eastAsia="Times New Roman"/>
                <w:color w:val="000000"/>
                <w:kern w:val="0"/>
                <w:sz w:val="26"/>
                <w:szCs w:val="26"/>
              </w:rPr>
            </w:pPr>
            <w:r>
              <w:rPr>
                <w:rFonts w:ascii="宋体" w:hAnsi="宋体" w:cs="宋体"/>
                <w:color w:val="000000"/>
                <w:kern w:val="0"/>
                <w:szCs w:val="26"/>
              </w:rPr>
              <w:t> </w:t>
            </w:r>
          </w:p>
        </w:tc>
      </w:tr>
      <w:tr w14:paraId="1CA10F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90705F">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81CE63">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02B069">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AA00CB">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9F2FE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5EDA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49665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7066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A48828">
            <w:pPr>
              <w:widowControl/>
              <w:jc w:val="center"/>
              <w:rPr>
                <w:rFonts w:eastAsia="Times New Roman"/>
                <w:color w:val="000000"/>
                <w:kern w:val="0"/>
                <w:sz w:val="26"/>
                <w:szCs w:val="26"/>
              </w:rPr>
            </w:pPr>
            <w:r>
              <w:rPr>
                <w:rFonts w:ascii="宋体" w:hAnsi="宋体" w:cs="宋体"/>
                <w:color w:val="000000"/>
                <w:kern w:val="0"/>
                <w:szCs w:val="26"/>
              </w:rPr>
              <w:t> </w:t>
            </w:r>
          </w:p>
        </w:tc>
      </w:tr>
      <w:tr w14:paraId="124E885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02CF9A">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E4F9B5">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61173A">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71070E">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D893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892B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D715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E4A5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B5C6B2">
            <w:pPr>
              <w:widowControl/>
              <w:jc w:val="center"/>
              <w:rPr>
                <w:rFonts w:eastAsia="Times New Roman"/>
                <w:color w:val="000000"/>
                <w:kern w:val="0"/>
                <w:sz w:val="26"/>
                <w:szCs w:val="26"/>
              </w:rPr>
            </w:pPr>
            <w:r>
              <w:rPr>
                <w:rFonts w:ascii="宋体" w:hAnsi="宋体" w:cs="宋体"/>
                <w:color w:val="000000"/>
                <w:kern w:val="0"/>
                <w:szCs w:val="26"/>
              </w:rPr>
              <w:t> </w:t>
            </w:r>
          </w:p>
        </w:tc>
      </w:tr>
      <w:tr w14:paraId="619DF5D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90B55E">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187D54">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F9D17B">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A64E50">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5C7E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D70F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9F60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2567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C83122">
            <w:pPr>
              <w:widowControl/>
              <w:jc w:val="center"/>
              <w:rPr>
                <w:rFonts w:eastAsia="Times New Roman"/>
                <w:color w:val="000000"/>
                <w:kern w:val="0"/>
                <w:sz w:val="26"/>
                <w:szCs w:val="26"/>
              </w:rPr>
            </w:pPr>
            <w:r>
              <w:rPr>
                <w:rFonts w:ascii="宋体" w:hAnsi="宋体" w:cs="宋体"/>
                <w:color w:val="000000"/>
                <w:kern w:val="0"/>
                <w:szCs w:val="26"/>
              </w:rPr>
              <w:t> </w:t>
            </w:r>
          </w:p>
        </w:tc>
      </w:tr>
      <w:tr w14:paraId="1A0247D0">
        <w:tblPrEx>
          <w:tblCellMar>
            <w:top w:w="0" w:type="dxa"/>
            <w:left w:w="108" w:type="dxa"/>
            <w:bottom w:w="0" w:type="dxa"/>
            <w:right w:w="108" w:type="dxa"/>
          </w:tblCellMar>
        </w:tblPrEx>
        <w:trPr>
          <w:cantSplit/>
        </w:trPr>
        <w:tc>
          <w:tcPr>
            <w:tcW w:w="14578" w:type="dxa"/>
            <w:gridSpan w:val="11"/>
            <w:tcMar>
              <w:top w:w="15" w:type="dxa"/>
              <w:left w:w="108" w:type="dxa"/>
              <w:bottom w:w="15" w:type="dxa"/>
              <w:right w:w="108" w:type="dxa"/>
            </w:tcMar>
            <w:vAlign w:val="center"/>
          </w:tcPr>
          <w:p w14:paraId="009A7427">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注：本表反映部门本年度取得的各项收入情况。</w:t>
            </w:r>
          </w:p>
        </w:tc>
      </w:tr>
    </w:tbl>
    <w:p w14:paraId="6196F19C">
      <w:pPr>
        <w:sectPr>
          <w:footerReference r:id="rId9" w:type="default"/>
          <w:pgSz w:w="16383" w:h="11906" w:orient="landscape"/>
          <w:pgMar w:top="1134" w:right="720" w:bottom="1134" w:left="720" w:header="720" w:footer="720" w:gutter="0"/>
          <w:cols w:space="720" w:num="1"/>
        </w:sectPr>
      </w:pPr>
    </w:p>
    <w:p w14:paraId="6936B2E2">
      <w:pPr>
        <w:widowControl/>
        <w:jc w:val="left"/>
        <w:rPr>
          <w:rFonts w:eastAsia="Times New Roman"/>
          <w:kern w:val="0"/>
          <w:sz w:val="24"/>
        </w:rPr>
      </w:pPr>
      <w:r>
        <w:rPr>
          <w:rFonts w:eastAsia="Times New Roman"/>
          <w:kern w:val="0"/>
          <w:sz w:val="24"/>
        </w:rPr>
        <w:t> </w:t>
      </w:r>
    </w:p>
    <w:p w14:paraId="534DF996">
      <w:pPr>
        <w:pStyle w:val="32"/>
        <w:widowControl/>
        <w:spacing w:before="240" w:after="100"/>
        <w:ind w:left="100" w:right="100"/>
        <w:jc w:val="left"/>
        <w:rPr>
          <w:rFonts w:eastAsia="Times New Roman"/>
          <w:kern w:val="0"/>
          <w:sz w:val="24"/>
        </w:rPr>
      </w:pPr>
    </w:p>
    <w:p w14:paraId="6228EA26">
      <w:pPr>
        <w:pStyle w:val="5"/>
        <w:keepNext w:val="0"/>
        <w:keepLines w:val="0"/>
        <w:spacing w:before="100" w:after="100" w:line="240" w:lineRule="auto"/>
        <w:ind w:left="100" w:right="100" w:firstLine="640" w:firstLineChars="0"/>
        <w:rPr>
          <w:rFonts w:eastAsia="Times New Roman"/>
          <w:b/>
          <w:sz w:val="28"/>
          <w:szCs w:val="28"/>
        </w:rPr>
      </w:pPr>
      <w:bookmarkStart w:id="8" w:name="_Toc256000061"/>
      <w:r>
        <w:rPr>
          <w:rFonts w:ascii="黑体" w:hAnsi="黑体" w:eastAsia="黑体" w:cs="黑体"/>
          <w:bCs w:val="0"/>
        </w:rPr>
        <w:t>三、支出决算表</w:t>
      </w:r>
      <w:bookmarkEnd w:id="8"/>
    </w:p>
    <w:p w14:paraId="631B93DA">
      <w:pPr>
        <w:widowControl/>
        <w:spacing w:before="240" w:after="240"/>
        <w:jc w:val="left"/>
        <w:rPr>
          <w:rFonts w:eastAsia="Times New Roman"/>
          <w:vanish/>
          <w:kern w:val="0"/>
          <w:sz w:val="24"/>
        </w:rPr>
      </w:pPr>
      <w:r>
        <w:rPr>
          <w:rFonts w:eastAsia="Times New Roman"/>
          <w:vanish/>
          <w:kern w:val="0"/>
          <w:sz w:val="24"/>
        </w:rPr>
        <w:t>word horizontal layout gk03</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39E59842">
        <w:tblPrEx>
          <w:tblCellMar>
            <w:top w:w="0" w:type="dxa"/>
            <w:left w:w="108" w:type="dxa"/>
            <w:bottom w:w="0" w:type="dxa"/>
            <w:right w:w="108" w:type="dxa"/>
          </w:tblCellMar>
        </w:tblPrEx>
        <w:trPr>
          <w:cantSplit/>
          <w:tblHeader/>
        </w:trPr>
        <w:tc>
          <w:tcPr>
            <w:tcW w:w="14728" w:type="dxa"/>
            <w:gridSpan w:val="10"/>
            <w:tcMar>
              <w:top w:w="15" w:type="dxa"/>
              <w:left w:w="108" w:type="dxa"/>
              <w:bottom w:w="15" w:type="dxa"/>
              <w:right w:w="108" w:type="dxa"/>
            </w:tcMar>
            <w:vAlign w:val="center"/>
          </w:tcPr>
          <w:p w14:paraId="767E8E94">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支出决算表</w:t>
            </w:r>
          </w:p>
        </w:tc>
      </w:tr>
      <w:tr w14:paraId="6694E36B">
        <w:tblPrEx>
          <w:tblCellMar>
            <w:top w:w="0" w:type="dxa"/>
            <w:left w:w="108" w:type="dxa"/>
            <w:bottom w:w="0" w:type="dxa"/>
            <w:right w:w="108" w:type="dxa"/>
          </w:tblCellMar>
        </w:tblPrEx>
        <w:trPr>
          <w:cantSplit/>
          <w:tblHeader/>
        </w:trPr>
        <w:tc>
          <w:tcPr>
            <w:tcW w:w="5290" w:type="dxa"/>
            <w:gridSpan w:val="4"/>
            <w:tcMar>
              <w:top w:w="15" w:type="dxa"/>
              <w:left w:w="108" w:type="dxa"/>
              <w:bottom w:w="15" w:type="dxa"/>
              <w:right w:w="108" w:type="dxa"/>
            </w:tcMar>
            <w:vAlign w:val="bottom"/>
          </w:tcPr>
          <w:p w14:paraId="11D2F2D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C6A2F1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D59805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9771DA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17C96AF">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69380D2E">
            <w:pPr>
              <w:widowControl/>
              <w:jc w:val="right"/>
              <w:rPr>
                <w:rFonts w:eastAsia="Times New Roman"/>
                <w:color w:val="000000"/>
                <w:kern w:val="0"/>
                <w:sz w:val="26"/>
                <w:szCs w:val="26"/>
              </w:rPr>
            </w:pPr>
            <w:r>
              <w:rPr>
                <w:rFonts w:ascii="宋体" w:hAnsi="宋体" w:cs="宋体"/>
                <w:color w:val="000000"/>
                <w:kern w:val="0"/>
                <w:szCs w:val="26"/>
              </w:rPr>
              <w:t>公开03表</w:t>
            </w:r>
          </w:p>
        </w:tc>
      </w:tr>
      <w:tr w14:paraId="206A5A3F">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4F858CEF">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bottom"/>
          </w:tcPr>
          <w:p w14:paraId="71D14D7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114FBD79">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746D31A">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849D5D">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9B0D412">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532B85D">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FB66326">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A979A57">
            <w:pPr>
              <w:widowControl/>
              <w:jc w:val="center"/>
              <w:rPr>
                <w:rFonts w:eastAsia="Times New Roman"/>
                <w:color w:val="000000"/>
                <w:kern w:val="0"/>
                <w:sz w:val="26"/>
                <w:szCs w:val="26"/>
              </w:rPr>
            </w:pPr>
            <w:r>
              <w:rPr>
                <w:rFonts w:ascii="宋体" w:hAnsi="宋体" w:cs="宋体"/>
                <w:color w:val="000000"/>
                <w:kern w:val="0"/>
                <w:szCs w:val="26"/>
              </w:rPr>
              <w:t>上缴上级支出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D504A0A">
            <w:pPr>
              <w:widowControl/>
              <w:jc w:val="center"/>
              <w:rPr>
                <w:rFonts w:eastAsia="Times New Roman"/>
                <w:color w:val="000000"/>
                <w:kern w:val="0"/>
                <w:sz w:val="26"/>
                <w:szCs w:val="26"/>
              </w:rPr>
            </w:pPr>
            <w:r>
              <w:rPr>
                <w:rFonts w:ascii="宋体" w:hAnsi="宋体" w:cs="宋体"/>
                <w:color w:val="000000"/>
                <w:kern w:val="0"/>
                <w:szCs w:val="26"/>
              </w:rPr>
              <w:t>经营支出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2E9E6CA">
            <w:pPr>
              <w:widowControl/>
              <w:jc w:val="center"/>
              <w:rPr>
                <w:rFonts w:eastAsia="Times New Roman"/>
                <w:color w:val="000000"/>
                <w:kern w:val="0"/>
                <w:sz w:val="26"/>
                <w:szCs w:val="26"/>
              </w:rPr>
            </w:pPr>
            <w:r>
              <w:rPr>
                <w:rFonts w:ascii="宋体" w:hAnsi="宋体" w:cs="宋体"/>
                <w:color w:val="000000"/>
                <w:kern w:val="0"/>
                <w:szCs w:val="26"/>
              </w:rPr>
              <w:t>对附属单位补助支出</w:t>
            </w:r>
          </w:p>
        </w:tc>
      </w:tr>
      <w:tr w14:paraId="374CCA65">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475CA8B">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BCA4C11">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918" w:type="dxa"/>
            <w:vMerge w:val="restart"/>
            <w:tcBorders>
              <w:left w:val="single" w:color="000000" w:sz="6" w:space="0"/>
              <w:right w:val="single" w:color="000000" w:sz="6" w:space="0"/>
            </w:tcBorders>
            <w:tcMar>
              <w:left w:w="108" w:type="dxa"/>
              <w:right w:w="108" w:type="dxa"/>
            </w:tcMar>
            <w:vAlign w:val="center"/>
          </w:tcPr>
          <w:p w14:paraId="76B6F661">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557E0CB7">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167B7B62">
            <w:pPr>
              <w:rPr>
                <w:rFonts w:eastAsia="Times New Roman"/>
                <w:color w:val="000000"/>
                <w:kern w:val="0"/>
                <w:sz w:val="26"/>
                <w:szCs w:val="26"/>
              </w:rPr>
            </w:pPr>
          </w:p>
        </w:tc>
        <w:tc>
          <w:tcPr>
            <w:tcW w:w="1918" w:type="dxa"/>
            <w:vMerge w:val="continue"/>
            <w:tcBorders>
              <w:left w:val="single" w:color="000000" w:sz="6" w:space="0"/>
              <w:right w:val="single" w:color="000000" w:sz="6" w:space="0"/>
            </w:tcBorders>
            <w:tcMar>
              <w:left w:w="108" w:type="dxa"/>
              <w:right w:w="108" w:type="dxa"/>
            </w:tcMar>
            <w:vAlign w:val="center"/>
          </w:tcPr>
          <w:p w14:paraId="575881F4">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1AE476D6">
            <w:pPr>
              <w:rPr>
                <w:rFonts w:eastAsia="Times New Roman"/>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14:paraId="04166ADD">
            <w:pPr>
              <w:rPr>
                <w:rFonts w:eastAsia="Times New Roman"/>
                <w:color w:val="000000"/>
                <w:kern w:val="0"/>
                <w:sz w:val="26"/>
                <w:szCs w:val="26"/>
              </w:rPr>
            </w:pPr>
          </w:p>
        </w:tc>
      </w:tr>
      <w:tr w14:paraId="29D03541">
        <w:tblPrEx>
          <w:tblCellMar>
            <w:top w:w="0" w:type="dxa"/>
            <w:left w:w="108" w:type="dxa"/>
            <w:bottom w:w="0" w:type="dxa"/>
            <w:right w:w="108" w:type="dxa"/>
          </w:tblCellMar>
        </w:tblPrEx>
        <w:trPr>
          <w:cantSplit/>
          <w:trHeight w:val="299" w:hRule="atLeast"/>
          <w:tblHeader/>
        </w:trPr>
        <w:tc>
          <w:tcPr>
            <w:tcW w:w="1563"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0C25D39E">
            <w:pPr>
              <w:rPr>
                <w:rFonts w:eastAsia="Times New Roman"/>
                <w:color w:val="000000"/>
                <w:kern w:val="0"/>
                <w:sz w:val="26"/>
                <w:szCs w:val="26"/>
              </w:rPr>
            </w:pPr>
          </w:p>
        </w:tc>
        <w:tc>
          <w:tcPr>
            <w:tcW w:w="403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47B82F9">
            <w:pPr>
              <w:rPr>
                <w:rFonts w:eastAsia="Times New Roman"/>
                <w:color w:val="000000"/>
                <w:kern w:val="0"/>
                <w:sz w:val="26"/>
                <w:szCs w:val="26"/>
              </w:rPr>
            </w:pPr>
          </w:p>
        </w:tc>
        <w:tc>
          <w:tcPr>
            <w:tcW w:w="19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4537C05">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1FBC134">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A101345">
            <w:pPr>
              <w:rPr>
                <w:rFonts w:eastAsia="Times New Roman"/>
                <w:color w:val="000000"/>
                <w:kern w:val="0"/>
                <w:sz w:val="26"/>
                <w:szCs w:val="26"/>
              </w:rPr>
            </w:pPr>
          </w:p>
        </w:tc>
        <w:tc>
          <w:tcPr>
            <w:tcW w:w="19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39DAFAE">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23F025A">
            <w:pPr>
              <w:rPr>
                <w:rFonts w:eastAsia="Times New Roman"/>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104F56F">
            <w:pPr>
              <w:rPr>
                <w:rFonts w:eastAsia="Times New Roman"/>
                <w:color w:val="000000"/>
                <w:kern w:val="0"/>
                <w:sz w:val="26"/>
                <w:szCs w:val="26"/>
              </w:rPr>
            </w:pPr>
          </w:p>
        </w:tc>
      </w:tr>
      <w:tr w14:paraId="405DAE1D">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51543D">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070955">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477E0D">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93F125">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410A1C">
            <w:pPr>
              <w:widowControl/>
              <w:jc w:val="center"/>
              <w:rPr>
                <w:rFonts w:eastAsia="Times New Roman"/>
                <w:color w:val="000000"/>
                <w:kern w:val="0"/>
                <w:sz w:val="26"/>
                <w:szCs w:val="26"/>
              </w:rPr>
            </w:pPr>
            <w:r>
              <w:rPr>
                <w:rFonts w:ascii="宋体" w:hAnsi="宋体" w:cs="宋体"/>
                <w:color w:val="000000"/>
                <w:kern w:val="0"/>
                <w:szCs w:val="26"/>
              </w:rPr>
              <w:t>1,723.51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A610B1">
            <w:pPr>
              <w:widowControl/>
              <w:jc w:val="center"/>
              <w:rPr>
                <w:rFonts w:eastAsia="Times New Roman"/>
                <w:color w:val="000000"/>
                <w:kern w:val="0"/>
                <w:sz w:val="26"/>
                <w:szCs w:val="26"/>
              </w:rPr>
            </w:pPr>
            <w:r>
              <w:rPr>
                <w:rFonts w:ascii="宋体" w:hAnsi="宋体" w:cs="宋体"/>
                <w:color w:val="000000"/>
                <w:kern w:val="0"/>
                <w:szCs w:val="26"/>
              </w:rPr>
              <w:t>1,150.94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992040">
            <w:pPr>
              <w:widowControl/>
              <w:jc w:val="center"/>
              <w:rPr>
                <w:rFonts w:eastAsia="Times New Roman"/>
                <w:color w:val="000000"/>
                <w:kern w:val="0"/>
                <w:sz w:val="26"/>
                <w:szCs w:val="26"/>
              </w:rPr>
            </w:pPr>
            <w:r>
              <w:rPr>
                <w:rFonts w:ascii="宋体" w:hAnsi="宋体" w:cs="宋体"/>
                <w:color w:val="000000"/>
                <w:kern w:val="0"/>
                <w:szCs w:val="26"/>
              </w:rPr>
              <w:t>572.56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E7EA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06BD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37441C">
            <w:pPr>
              <w:widowControl/>
              <w:jc w:val="center"/>
              <w:rPr>
                <w:rFonts w:eastAsia="Times New Roman"/>
                <w:color w:val="000000"/>
                <w:kern w:val="0"/>
                <w:sz w:val="26"/>
                <w:szCs w:val="26"/>
              </w:rPr>
            </w:pPr>
            <w:r>
              <w:rPr>
                <w:rFonts w:ascii="宋体" w:hAnsi="宋体" w:cs="宋体"/>
                <w:color w:val="000000"/>
                <w:kern w:val="0"/>
                <w:szCs w:val="26"/>
              </w:rPr>
              <w:t> </w:t>
            </w:r>
          </w:p>
        </w:tc>
      </w:tr>
      <w:tr w14:paraId="5641D38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D76763">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E3F5D6">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35B626">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5BAFBE">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2C98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37DDE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9BE4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B69B60">
            <w:pPr>
              <w:widowControl/>
              <w:jc w:val="center"/>
              <w:rPr>
                <w:rFonts w:eastAsia="Times New Roman"/>
                <w:color w:val="000000"/>
                <w:kern w:val="0"/>
                <w:sz w:val="26"/>
                <w:szCs w:val="26"/>
              </w:rPr>
            </w:pPr>
            <w:r>
              <w:rPr>
                <w:rFonts w:ascii="宋体" w:hAnsi="宋体" w:cs="宋体"/>
                <w:color w:val="000000"/>
                <w:kern w:val="0"/>
                <w:szCs w:val="26"/>
              </w:rPr>
              <w:t> </w:t>
            </w:r>
          </w:p>
        </w:tc>
      </w:tr>
      <w:tr w14:paraId="0F5EC35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2A35F0">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459711">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535923">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7029B0">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8E44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3D36B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9B5C1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34E533">
            <w:pPr>
              <w:widowControl/>
              <w:jc w:val="center"/>
              <w:rPr>
                <w:rFonts w:eastAsia="Times New Roman"/>
                <w:color w:val="000000"/>
                <w:kern w:val="0"/>
                <w:sz w:val="26"/>
                <w:szCs w:val="26"/>
              </w:rPr>
            </w:pPr>
            <w:r>
              <w:rPr>
                <w:rFonts w:ascii="宋体" w:hAnsi="宋体" w:cs="宋体"/>
                <w:color w:val="000000"/>
                <w:kern w:val="0"/>
                <w:szCs w:val="26"/>
              </w:rPr>
              <w:t> </w:t>
            </w:r>
          </w:p>
        </w:tc>
      </w:tr>
      <w:tr w14:paraId="4A0AD00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5ED916">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E95C86">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C78FB1">
            <w:pPr>
              <w:widowControl/>
              <w:jc w:val="center"/>
              <w:rPr>
                <w:rFonts w:eastAsia="Times New Roman"/>
                <w:color w:val="000000"/>
                <w:kern w:val="0"/>
                <w:sz w:val="26"/>
                <w:szCs w:val="26"/>
              </w:rPr>
            </w:pPr>
            <w:r>
              <w:rPr>
                <w:rFonts w:ascii="宋体" w:hAnsi="宋体" w:cs="宋体"/>
                <w:color w:val="000000"/>
                <w:kern w:val="0"/>
                <w:szCs w:val="26"/>
              </w:rPr>
              <w:t>256.17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0EB1FE">
            <w:pPr>
              <w:widowControl/>
              <w:jc w:val="center"/>
              <w:rPr>
                <w:rFonts w:eastAsia="Times New Roman"/>
                <w:color w:val="000000"/>
                <w:kern w:val="0"/>
                <w:sz w:val="26"/>
                <w:szCs w:val="26"/>
              </w:rPr>
            </w:pPr>
            <w:r>
              <w:rPr>
                <w:rFonts w:ascii="宋体" w:hAnsi="宋体" w:cs="宋体"/>
                <w:color w:val="000000"/>
                <w:kern w:val="0"/>
                <w:szCs w:val="26"/>
              </w:rPr>
              <w:t>256.17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31C2F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57AF7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B01FF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49C133">
            <w:pPr>
              <w:widowControl/>
              <w:jc w:val="center"/>
              <w:rPr>
                <w:rFonts w:eastAsia="Times New Roman"/>
                <w:color w:val="000000"/>
                <w:kern w:val="0"/>
                <w:sz w:val="26"/>
                <w:szCs w:val="26"/>
              </w:rPr>
            </w:pPr>
            <w:r>
              <w:rPr>
                <w:rFonts w:ascii="宋体" w:hAnsi="宋体" w:cs="宋体"/>
                <w:color w:val="000000"/>
                <w:kern w:val="0"/>
                <w:szCs w:val="26"/>
              </w:rPr>
              <w:t> </w:t>
            </w:r>
          </w:p>
        </w:tc>
      </w:tr>
      <w:tr w14:paraId="57EC777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511CB4">
            <w:pPr>
              <w:widowControl/>
              <w:jc w:val="left"/>
              <w:rPr>
                <w:rFonts w:eastAsia="Times New Roman"/>
                <w:color w:val="000000"/>
                <w:kern w:val="0"/>
                <w:sz w:val="26"/>
                <w:szCs w:val="26"/>
              </w:rPr>
            </w:pPr>
            <w:r>
              <w:rPr>
                <w:rFonts w:ascii="宋体" w:hAnsi="宋体" w:cs="宋体"/>
                <w:color w:val="000000"/>
                <w:kern w:val="0"/>
                <w:szCs w:val="26"/>
              </w:rPr>
              <w:t>2010399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8500FB">
            <w:pPr>
              <w:widowControl/>
              <w:jc w:val="left"/>
              <w:rPr>
                <w:rFonts w:eastAsia="Times New Roman"/>
                <w:color w:val="000000"/>
                <w:kern w:val="0"/>
                <w:sz w:val="26"/>
                <w:szCs w:val="26"/>
              </w:rPr>
            </w:pPr>
            <w:r>
              <w:rPr>
                <w:rFonts w:ascii="宋体" w:hAnsi="宋体" w:cs="宋体"/>
                <w:color w:val="000000"/>
                <w:kern w:val="0"/>
                <w:szCs w:val="26"/>
              </w:rPr>
              <w:t>其他政府办公厅（室）及相关机构事务支出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6FD31A">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721C6B">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DE4A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3AB8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BB9D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2AB776">
            <w:pPr>
              <w:widowControl/>
              <w:jc w:val="center"/>
              <w:rPr>
                <w:rFonts w:eastAsia="Times New Roman"/>
                <w:color w:val="000000"/>
                <w:kern w:val="0"/>
                <w:sz w:val="26"/>
                <w:szCs w:val="26"/>
              </w:rPr>
            </w:pPr>
            <w:r>
              <w:rPr>
                <w:rFonts w:ascii="宋体" w:hAnsi="宋体" w:cs="宋体"/>
                <w:color w:val="000000"/>
                <w:kern w:val="0"/>
                <w:szCs w:val="26"/>
              </w:rPr>
              <w:t> </w:t>
            </w:r>
          </w:p>
        </w:tc>
      </w:tr>
      <w:tr w14:paraId="5AD50E3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F2F568">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98B07E">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E13254">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29FBD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A89AF5">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946F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FEF56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EF80CD">
            <w:pPr>
              <w:widowControl/>
              <w:jc w:val="center"/>
              <w:rPr>
                <w:rFonts w:eastAsia="Times New Roman"/>
                <w:color w:val="000000"/>
                <w:kern w:val="0"/>
                <w:sz w:val="26"/>
                <w:szCs w:val="26"/>
              </w:rPr>
            </w:pPr>
            <w:r>
              <w:rPr>
                <w:rFonts w:ascii="宋体" w:hAnsi="宋体" w:cs="宋体"/>
                <w:color w:val="000000"/>
                <w:kern w:val="0"/>
                <w:szCs w:val="26"/>
              </w:rPr>
              <w:t> </w:t>
            </w:r>
          </w:p>
        </w:tc>
      </w:tr>
      <w:tr w14:paraId="2129D3E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2ED01B">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D831F1">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FA3157">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91F3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1B71E2">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5A50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E8A72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B103F9">
            <w:pPr>
              <w:widowControl/>
              <w:jc w:val="center"/>
              <w:rPr>
                <w:rFonts w:eastAsia="Times New Roman"/>
                <w:color w:val="000000"/>
                <w:kern w:val="0"/>
                <w:sz w:val="26"/>
                <w:szCs w:val="26"/>
              </w:rPr>
            </w:pPr>
            <w:r>
              <w:rPr>
                <w:rFonts w:ascii="宋体" w:hAnsi="宋体" w:cs="宋体"/>
                <w:color w:val="000000"/>
                <w:kern w:val="0"/>
                <w:szCs w:val="26"/>
              </w:rPr>
              <w:t> </w:t>
            </w:r>
          </w:p>
        </w:tc>
      </w:tr>
      <w:tr w14:paraId="670858E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D64CD8">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C73BB6">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13068D">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BCCC6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A9D4C6">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CFA02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76B0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A7AA6E">
            <w:pPr>
              <w:widowControl/>
              <w:jc w:val="center"/>
              <w:rPr>
                <w:rFonts w:eastAsia="Times New Roman"/>
                <w:color w:val="000000"/>
                <w:kern w:val="0"/>
                <w:sz w:val="26"/>
                <w:szCs w:val="26"/>
              </w:rPr>
            </w:pPr>
            <w:r>
              <w:rPr>
                <w:rFonts w:ascii="宋体" w:hAnsi="宋体" w:cs="宋体"/>
                <w:color w:val="000000"/>
                <w:kern w:val="0"/>
                <w:szCs w:val="26"/>
              </w:rPr>
              <w:t> </w:t>
            </w:r>
          </w:p>
        </w:tc>
      </w:tr>
      <w:tr w14:paraId="50C9005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4D91B2">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A6EA15">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4BBB61">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2B379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8C872D">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6CC3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6232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61A23E">
            <w:pPr>
              <w:widowControl/>
              <w:jc w:val="center"/>
              <w:rPr>
                <w:rFonts w:eastAsia="Times New Roman"/>
                <w:color w:val="000000"/>
                <w:kern w:val="0"/>
                <w:sz w:val="26"/>
                <w:szCs w:val="26"/>
              </w:rPr>
            </w:pPr>
            <w:r>
              <w:rPr>
                <w:rFonts w:ascii="宋体" w:hAnsi="宋体" w:cs="宋体"/>
                <w:color w:val="000000"/>
                <w:kern w:val="0"/>
                <w:szCs w:val="26"/>
              </w:rPr>
              <w:t> </w:t>
            </w:r>
          </w:p>
        </w:tc>
      </w:tr>
      <w:tr w14:paraId="4A53975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C7A667">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35BF4C">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5E5073">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A8EA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7097A9">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EB9B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D80B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C942C5">
            <w:pPr>
              <w:widowControl/>
              <w:jc w:val="center"/>
              <w:rPr>
                <w:rFonts w:eastAsia="Times New Roman"/>
                <w:color w:val="000000"/>
                <w:kern w:val="0"/>
                <w:sz w:val="26"/>
                <w:szCs w:val="26"/>
              </w:rPr>
            </w:pPr>
            <w:r>
              <w:rPr>
                <w:rFonts w:ascii="宋体" w:hAnsi="宋体" w:cs="宋体"/>
                <w:color w:val="000000"/>
                <w:kern w:val="0"/>
                <w:szCs w:val="26"/>
              </w:rPr>
              <w:t> </w:t>
            </w:r>
          </w:p>
        </w:tc>
      </w:tr>
      <w:tr w14:paraId="6BEA6B4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0383E8">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AC8C7B">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002AAD">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0644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FA6046">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073D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EDF49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4FA446">
            <w:pPr>
              <w:widowControl/>
              <w:jc w:val="center"/>
              <w:rPr>
                <w:rFonts w:eastAsia="Times New Roman"/>
                <w:color w:val="000000"/>
                <w:kern w:val="0"/>
                <w:sz w:val="26"/>
                <w:szCs w:val="26"/>
              </w:rPr>
            </w:pPr>
            <w:r>
              <w:rPr>
                <w:rFonts w:ascii="宋体" w:hAnsi="宋体" w:cs="宋体"/>
                <w:color w:val="000000"/>
                <w:kern w:val="0"/>
                <w:szCs w:val="26"/>
              </w:rPr>
              <w:t> </w:t>
            </w:r>
          </w:p>
        </w:tc>
      </w:tr>
      <w:tr w14:paraId="7816B26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E0EB76">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73F6A5">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86153F">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9F46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B3C2E0">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EAA0C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E31C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843DC4">
            <w:pPr>
              <w:widowControl/>
              <w:jc w:val="center"/>
              <w:rPr>
                <w:rFonts w:eastAsia="Times New Roman"/>
                <w:color w:val="000000"/>
                <w:kern w:val="0"/>
                <w:sz w:val="26"/>
                <w:szCs w:val="26"/>
              </w:rPr>
            </w:pPr>
            <w:r>
              <w:rPr>
                <w:rFonts w:ascii="宋体" w:hAnsi="宋体" w:cs="宋体"/>
                <w:color w:val="000000"/>
                <w:kern w:val="0"/>
                <w:szCs w:val="26"/>
              </w:rPr>
              <w:t> </w:t>
            </w:r>
          </w:p>
        </w:tc>
      </w:tr>
      <w:tr w14:paraId="2F42912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076C4F">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745BCE">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A8FC8E">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B4F1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9993CB">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DD52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CFD2C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780D03">
            <w:pPr>
              <w:widowControl/>
              <w:jc w:val="center"/>
              <w:rPr>
                <w:rFonts w:eastAsia="Times New Roman"/>
                <w:color w:val="000000"/>
                <w:kern w:val="0"/>
                <w:sz w:val="26"/>
                <w:szCs w:val="26"/>
              </w:rPr>
            </w:pPr>
            <w:r>
              <w:rPr>
                <w:rFonts w:ascii="宋体" w:hAnsi="宋体" w:cs="宋体"/>
                <w:color w:val="000000"/>
                <w:kern w:val="0"/>
                <w:szCs w:val="26"/>
              </w:rPr>
              <w:t> </w:t>
            </w:r>
          </w:p>
        </w:tc>
      </w:tr>
      <w:tr w14:paraId="39B2A3A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05A996">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0B530A">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A4535D">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0444B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CBB847">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51F9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6386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D9D2CF">
            <w:pPr>
              <w:widowControl/>
              <w:jc w:val="center"/>
              <w:rPr>
                <w:rFonts w:eastAsia="Times New Roman"/>
                <w:color w:val="000000"/>
                <w:kern w:val="0"/>
                <w:sz w:val="26"/>
                <w:szCs w:val="26"/>
              </w:rPr>
            </w:pPr>
            <w:r>
              <w:rPr>
                <w:rFonts w:ascii="宋体" w:hAnsi="宋体" w:cs="宋体"/>
                <w:color w:val="000000"/>
                <w:kern w:val="0"/>
                <w:szCs w:val="26"/>
              </w:rPr>
              <w:t> </w:t>
            </w:r>
          </w:p>
        </w:tc>
      </w:tr>
      <w:tr w14:paraId="7DC2C16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4A016A">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DC343A">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510F86">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5A20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46B90F">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B2E3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7119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2756E1">
            <w:pPr>
              <w:widowControl/>
              <w:jc w:val="center"/>
              <w:rPr>
                <w:rFonts w:eastAsia="Times New Roman"/>
                <w:color w:val="000000"/>
                <w:kern w:val="0"/>
                <w:sz w:val="26"/>
                <w:szCs w:val="26"/>
              </w:rPr>
            </w:pPr>
            <w:r>
              <w:rPr>
                <w:rFonts w:ascii="宋体" w:hAnsi="宋体" w:cs="宋体"/>
                <w:color w:val="000000"/>
                <w:kern w:val="0"/>
                <w:szCs w:val="26"/>
              </w:rPr>
              <w:t> </w:t>
            </w:r>
          </w:p>
        </w:tc>
      </w:tr>
      <w:tr w14:paraId="32D6E77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FCFB80">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8EDCC8">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40F229">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DD566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A6D1A0">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760C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617D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8ED1A0">
            <w:pPr>
              <w:widowControl/>
              <w:jc w:val="center"/>
              <w:rPr>
                <w:rFonts w:eastAsia="Times New Roman"/>
                <w:color w:val="000000"/>
                <w:kern w:val="0"/>
                <w:sz w:val="26"/>
                <w:szCs w:val="26"/>
              </w:rPr>
            </w:pPr>
            <w:r>
              <w:rPr>
                <w:rFonts w:ascii="宋体" w:hAnsi="宋体" w:cs="宋体"/>
                <w:color w:val="000000"/>
                <w:kern w:val="0"/>
                <w:szCs w:val="26"/>
              </w:rPr>
              <w:t> </w:t>
            </w:r>
          </w:p>
        </w:tc>
      </w:tr>
      <w:tr w14:paraId="1505CB0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4222CA">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D94B14">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A28F7E">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47BB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6A0BD6">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D096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5A9A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B509DC">
            <w:pPr>
              <w:widowControl/>
              <w:jc w:val="center"/>
              <w:rPr>
                <w:rFonts w:eastAsia="Times New Roman"/>
                <w:color w:val="000000"/>
                <w:kern w:val="0"/>
                <w:sz w:val="26"/>
                <w:szCs w:val="26"/>
              </w:rPr>
            </w:pPr>
            <w:r>
              <w:rPr>
                <w:rFonts w:ascii="宋体" w:hAnsi="宋体" w:cs="宋体"/>
                <w:color w:val="000000"/>
                <w:kern w:val="0"/>
                <w:szCs w:val="26"/>
              </w:rPr>
              <w:t> </w:t>
            </w:r>
          </w:p>
        </w:tc>
      </w:tr>
      <w:tr w14:paraId="15E7BFE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3305D2">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CCE64A">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DD5644">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9C5C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BF6D78">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373D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50C5E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DA0285">
            <w:pPr>
              <w:widowControl/>
              <w:jc w:val="center"/>
              <w:rPr>
                <w:rFonts w:eastAsia="Times New Roman"/>
                <w:color w:val="000000"/>
                <w:kern w:val="0"/>
                <w:sz w:val="26"/>
                <w:szCs w:val="26"/>
              </w:rPr>
            </w:pPr>
            <w:r>
              <w:rPr>
                <w:rFonts w:ascii="宋体" w:hAnsi="宋体" w:cs="宋体"/>
                <w:color w:val="000000"/>
                <w:kern w:val="0"/>
                <w:szCs w:val="26"/>
              </w:rPr>
              <w:t> </w:t>
            </w:r>
          </w:p>
        </w:tc>
      </w:tr>
      <w:tr w14:paraId="54E023D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D7EB2D">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69FCAB">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E50BED">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45A5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47014A">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3E4B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172CD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DE1F28">
            <w:pPr>
              <w:widowControl/>
              <w:jc w:val="center"/>
              <w:rPr>
                <w:rFonts w:eastAsia="Times New Roman"/>
                <w:color w:val="000000"/>
                <w:kern w:val="0"/>
                <w:sz w:val="26"/>
                <w:szCs w:val="26"/>
              </w:rPr>
            </w:pPr>
            <w:r>
              <w:rPr>
                <w:rFonts w:ascii="宋体" w:hAnsi="宋体" w:cs="宋体"/>
                <w:color w:val="000000"/>
                <w:kern w:val="0"/>
                <w:szCs w:val="26"/>
              </w:rPr>
              <w:t> </w:t>
            </w:r>
          </w:p>
        </w:tc>
      </w:tr>
      <w:tr w14:paraId="6DD6A3C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7FD26D">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E34845">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538227">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6FDCB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B36535">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B0C3E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3637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80C89D">
            <w:pPr>
              <w:widowControl/>
              <w:jc w:val="center"/>
              <w:rPr>
                <w:rFonts w:eastAsia="Times New Roman"/>
                <w:color w:val="000000"/>
                <w:kern w:val="0"/>
                <w:sz w:val="26"/>
                <w:szCs w:val="26"/>
              </w:rPr>
            </w:pPr>
            <w:r>
              <w:rPr>
                <w:rFonts w:ascii="宋体" w:hAnsi="宋体" w:cs="宋体"/>
                <w:color w:val="000000"/>
                <w:kern w:val="0"/>
                <w:szCs w:val="26"/>
              </w:rPr>
              <w:t> </w:t>
            </w:r>
          </w:p>
        </w:tc>
      </w:tr>
      <w:tr w14:paraId="7A5D310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05D550">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AA3FF4">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CA3F8D">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6F34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D24157">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78EB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D7AF6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CFDA42">
            <w:pPr>
              <w:widowControl/>
              <w:jc w:val="center"/>
              <w:rPr>
                <w:rFonts w:eastAsia="Times New Roman"/>
                <w:color w:val="000000"/>
                <w:kern w:val="0"/>
                <w:sz w:val="26"/>
                <w:szCs w:val="26"/>
              </w:rPr>
            </w:pPr>
            <w:r>
              <w:rPr>
                <w:rFonts w:ascii="宋体" w:hAnsi="宋体" w:cs="宋体"/>
                <w:color w:val="000000"/>
                <w:kern w:val="0"/>
                <w:szCs w:val="26"/>
              </w:rPr>
              <w:t> </w:t>
            </w:r>
          </w:p>
        </w:tc>
      </w:tr>
      <w:tr w14:paraId="4B576B3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46AE2F">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9345C4">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493C9C">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C9EDF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347775">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CBBC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811B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4CA737">
            <w:pPr>
              <w:widowControl/>
              <w:jc w:val="center"/>
              <w:rPr>
                <w:rFonts w:eastAsia="Times New Roman"/>
                <w:color w:val="000000"/>
                <w:kern w:val="0"/>
                <w:sz w:val="26"/>
                <w:szCs w:val="26"/>
              </w:rPr>
            </w:pPr>
            <w:r>
              <w:rPr>
                <w:rFonts w:ascii="宋体" w:hAnsi="宋体" w:cs="宋体"/>
                <w:color w:val="000000"/>
                <w:kern w:val="0"/>
                <w:szCs w:val="26"/>
              </w:rPr>
              <w:t> </w:t>
            </w:r>
          </w:p>
        </w:tc>
      </w:tr>
      <w:tr w14:paraId="0447573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4A8FF5">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35DE18">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6B3F45">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E895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021A01">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0589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D6D1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1ED9E5">
            <w:pPr>
              <w:widowControl/>
              <w:jc w:val="center"/>
              <w:rPr>
                <w:rFonts w:eastAsia="Times New Roman"/>
                <w:color w:val="000000"/>
                <w:kern w:val="0"/>
                <w:sz w:val="26"/>
                <w:szCs w:val="26"/>
              </w:rPr>
            </w:pPr>
            <w:r>
              <w:rPr>
                <w:rFonts w:ascii="宋体" w:hAnsi="宋体" w:cs="宋体"/>
                <w:color w:val="000000"/>
                <w:kern w:val="0"/>
                <w:szCs w:val="26"/>
              </w:rPr>
              <w:t> </w:t>
            </w:r>
          </w:p>
        </w:tc>
      </w:tr>
      <w:tr w14:paraId="0EF3524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4BB5B4">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6A310C">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765D0C">
            <w:pPr>
              <w:widowControl/>
              <w:jc w:val="center"/>
              <w:rPr>
                <w:rFonts w:eastAsia="Times New Roman"/>
                <w:color w:val="000000"/>
                <w:kern w:val="0"/>
                <w:sz w:val="26"/>
                <w:szCs w:val="26"/>
              </w:rPr>
            </w:pPr>
            <w:r>
              <w:rPr>
                <w:rFonts w:ascii="宋体" w:hAnsi="宋体" w:cs="宋体"/>
                <w:color w:val="000000"/>
                <w:kern w:val="0"/>
                <w:szCs w:val="26"/>
              </w:rPr>
              <w:t>728.19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626C7A">
            <w:pPr>
              <w:widowControl/>
              <w:jc w:val="center"/>
              <w:rPr>
                <w:rFonts w:eastAsia="Times New Roman"/>
                <w:color w:val="000000"/>
                <w:kern w:val="0"/>
                <w:sz w:val="26"/>
                <w:szCs w:val="26"/>
              </w:rPr>
            </w:pPr>
            <w:r>
              <w:rPr>
                <w:rFonts w:ascii="宋体" w:hAnsi="宋体" w:cs="宋体"/>
                <w:color w:val="000000"/>
                <w:kern w:val="0"/>
                <w:szCs w:val="26"/>
              </w:rPr>
              <w:t>441.71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4C0906">
            <w:pPr>
              <w:widowControl/>
              <w:jc w:val="center"/>
              <w:rPr>
                <w:rFonts w:eastAsia="Times New Roman"/>
                <w:color w:val="000000"/>
                <w:kern w:val="0"/>
                <w:sz w:val="26"/>
                <w:szCs w:val="26"/>
              </w:rPr>
            </w:pPr>
            <w:r>
              <w:rPr>
                <w:rFonts w:ascii="宋体" w:hAnsi="宋体" w:cs="宋体"/>
                <w:color w:val="000000"/>
                <w:kern w:val="0"/>
                <w:szCs w:val="26"/>
              </w:rPr>
              <w:t>286.48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DDFB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03F4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B6B5D2">
            <w:pPr>
              <w:widowControl/>
              <w:jc w:val="center"/>
              <w:rPr>
                <w:rFonts w:eastAsia="Times New Roman"/>
                <w:color w:val="000000"/>
                <w:kern w:val="0"/>
                <w:sz w:val="26"/>
                <w:szCs w:val="26"/>
              </w:rPr>
            </w:pPr>
            <w:r>
              <w:rPr>
                <w:rFonts w:ascii="宋体" w:hAnsi="宋体" w:cs="宋体"/>
                <w:color w:val="000000"/>
                <w:kern w:val="0"/>
                <w:szCs w:val="26"/>
              </w:rPr>
              <w:t> </w:t>
            </w:r>
          </w:p>
        </w:tc>
      </w:tr>
      <w:tr w14:paraId="7548606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F33C6C">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807DCF">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D13D02">
            <w:pPr>
              <w:widowControl/>
              <w:jc w:val="center"/>
              <w:rPr>
                <w:rFonts w:eastAsia="Times New Roman"/>
                <w:color w:val="000000"/>
                <w:kern w:val="0"/>
                <w:sz w:val="26"/>
                <w:szCs w:val="26"/>
              </w:rPr>
            </w:pPr>
            <w:r>
              <w:rPr>
                <w:rFonts w:ascii="宋体" w:hAnsi="宋体" w:cs="宋体"/>
                <w:color w:val="000000"/>
                <w:kern w:val="0"/>
                <w:szCs w:val="26"/>
              </w:rPr>
              <w:t>349.50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758EC6">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6192DB">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52686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2C3D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356435">
            <w:pPr>
              <w:widowControl/>
              <w:jc w:val="center"/>
              <w:rPr>
                <w:rFonts w:eastAsia="Times New Roman"/>
                <w:color w:val="000000"/>
                <w:kern w:val="0"/>
                <w:sz w:val="26"/>
                <w:szCs w:val="26"/>
              </w:rPr>
            </w:pPr>
            <w:r>
              <w:rPr>
                <w:rFonts w:ascii="宋体" w:hAnsi="宋体" w:cs="宋体"/>
                <w:color w:val="000000"/>
                <w:kern w:val="0"/>
                <w:szCs w:val="26"/>
              </w:rPr>
              <w:t> </w:t>
            </w:r>
          </w:p>
        </w:tc>
      </w:tr>
      <w:tr w14:paraId="4E51694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8BD7A6">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095024">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556A44">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3FAFBA">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FE17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51016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B02F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F982B7">
            <w:pPr>
              <w:widowControl/>
              <w:jc w:val="center"/>
              <w:rPr>
                <w:rFonts w:eastAsia="Times New Roman"/>
                <w:color w:val="000000"/>
                <w:kern w:val="0"/>
                <w:sz w:val="26"/>
                <w:szCs w:val="26"/>
              </w:rPr>
            </w:pPr>
            <w:r>
              <w:rPr>
                <w:rFonts w:ascii="宋体" w:hAnsi="宋体" w:cs="宋体"/>
                <w:color w:val="000000"/>
                <w:kern w:val="0"/>
                <w:szCs w:val="26"/>
              </w:rPr>
              <w:t> </w:t>
            </w:r>
          </w:p>
        </w:tc>
      </w:tr>
      <w:tr w14:paraId="7E51BC4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34F12F">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77C4F1">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73461C">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A83C9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3ED350">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688D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B406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95B811">
            <w:pPr>
              <w:widowControl/>
              <w:jc w:val="center"/>
              <w:rPr>
                <w:rFonts w:eastAsia="Times New Roman"/>
                <w:color w:val="000000"/>
                <w:kern w:val="0"/>
                <w:sz w:val="26"/>
                <w:szCs w:val="26"/>
              </w:rPr>
            </w:pPr>
            <w:r>
              <w:rPr>
                <w:rFonts w:ascii="宋体" w:hAnsi="宋体" w:cs="宋体"/>
                <w:color w:val="000000"/>
                <w:kern w:val="0"/>
                <w:szCs w:val="26"/>
              </w:rPr>
              <w:t> </w:t>
            </w:r>
          </w:p>
        </w:tc>
      </w:tr>
      <w:tr w14:paraId="4810D23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E94885">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B58128">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6A3E70">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DB63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F5DA49">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5B28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59120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6EE53D">
            <w:pPr>
              <w:widowControl/>
              <w:jc w:val="center"/>
              <w:rPr>
                <w:rFonts w:eastAsia="Times New Roman"/>
                <w:color w:val="000000"/>
                <w:kern w:val="0"/>
                <w:sz w:val="26"/>
                <w:szCs w:val="26"/>
              </w:rPr>
            </w:pPr>
            <w:r>
              <w:rPr>
                <w:rFonts w:ascii="宋体" w:hAnsi="宋体" w:cs="宋体"/>
                <w:color w:val="000000"/>
                <w:kern w:val="0"/>
                <w:szCs w:val="26"/>
              </w:rPr>
              <w:t> </w:t>
            </w:r>
          </w:p>
        </w:tc>
      </w:tr>
      <w:tr w14:paraId="3C1D44A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FC7256">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78DF86">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12D6F6">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14683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C4EC43">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F016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35ED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11E6BC">
            <w:pPr>
              <w:widowControl/>
              <w:jc w:val="center"/>
              <w:rPr>
                <w:rFonts w:eastAsia="Times New Roman"/>
                <w:color w:val="000000"/>
                <w:kern w:val="0"/>
                <w:sz w:val="26"/>
                <w:szCs w:val="26"/>
              </w:rPr>
            </w:pPr>
            <w:r>
              <w:rPr>
                <w:rFonts w:ascii="宋体" w:hAnsi="宋体" w:cs="宋体"/>
                <w:color w:val="000000"/>
                <w:kern w:val="0"/>
                <w:szCs w:val="26"/>
              </w:rPr>
              <w:t> </w:t>
            </w:r>
          </w:p>
        </w:tc>
      </w:tr>
      <w:tr w14:paraId="67DDC4D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A3363B">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9FC988">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572756">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4B17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0D6E31">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07D3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775B6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70CE89">
            <w:pPr>
              <w:widowControl/>
              <w:jc w:val="center"/>
              <w:rPr>
                <w:rFonts w:eastAsia="Times New Roman"/>
                <w:color w:val="000000"/>
                <w:kern w:val="0"/>
                <w:sz w:val="26"/>
                <w:szCs w:val="26"/>
              </w:rPr>
            </w:pPr>
            <w:r>
              <w:rPr>
                <w:rFonts w:ascii="宋体" w:hAnsi="宋体" w:cs="宋体"/>
                <w:color w:val="000000"/>
                <w:kern w:val="0"/>
                <w:szCs w:val="26"/>
              </w:rPr>
              <w:t> </w:t>
            </w:r>
          </w:p>
        </w:tc>
      </w:tr>
      <w:tr w14:paraId="0135E0E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7A4876">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C393AA">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3D6A85">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3CFC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FCD935">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1B80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1855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4721D5">
            <w:pPr>
              <w:widowControl/>
              <w:jc w:val="center"/>
              <w:rPr>
                <w:rFonts w:eastAsia="Times New Roman"/>
                <w:color w:val="000000"/>
                <w:kern w:val="0"/>
                <w:sz w:val="26"/>
                <w:szCs w:val="26"/>
              </w:rPr>
            </w:pPr>
            <w:r>
              <w:rPr>
                <w:rFonts w:ascii="宋体" w:hAnsi="宋体" w:cs="宋体"/>
                <w:color w:val="000000"/>
                <w:kern w:val="0"/>
                <w:szCs w:val="26"/>
              </w:rPr>
              <w:t> </w:t>
            </w:r>
          </w:p>
        </w:tc>
      </w:tr>
      <w:tr w14:paraId="65D640A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8927A4">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891FA2">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6974E4">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91706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9C6C21">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D2B9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9658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230532">
            <w:pPr>
              <w:widowControl/>
              <w:jc w:val="center"/>
              <w:rPr>
                <w:rFonts w:eastAsia="Times New Roman"/>
                <w:color w:val="000000"/>
                <w:kern w:val="0"/>
                <w:sz w:val="26"/>
                <w:szCs w:val="26"/>
              </w:rPr>
            </w:pPr>
            <w:r>
              <w:rPr>
                <w:rFonts w:ascii="宋体" w:hAnsi="宋体" w:cs="宋体"/>
                <w:color w:val="000000"/>
                <w:kern w:val="0"/>
                <w:szCs w:val="26"/>
              </w:rPr>
              <w:t> </w:t>
            </w:r>
          </w:p>
        </w:tc>
      </w:tr>
      <w:tr w14:paraId="20CAD6A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127040">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032B92">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6B2C40">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F9F72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3188E6">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5959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2D31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E83ED1">
            <w:pPr>
              <w:widowControl/>
              <w:jc w:val="center"/>
              <w:rPr>
                <w:rFonts w:eastAsia="Times New Roman"/>
                <w:color w:val="000000"/>
                <w:kern w:val="0"/>
                <w:sz w:val="26"/>
                <w:szCs w:val="26"/>
              </w:rPr>
            </w:pPr>
            <w:r>
              <w:rPr>
                <w:rFonts w:ascii="宋体" w:hAnsi="宋体" w:cs="宋体"/>
                <w:color w:val="000000"/>
                <w:kern w:val="0"/>
                <w:szCs w:val="26"/>
              </w:rPr>
              <w:t> </w:t>
            </w:r>
          </w:p>
        </w:tc>
      </w:tr>
      <w:tr w14:paraId="1A36E98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3DA5FE">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6EDF6C">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DB63BF">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EAA81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6A4401">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62FA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BB5E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3E8840">
            <w:pPr>
              <w:widowControl/>
              <w:jc w:val="center"/>
              <w:rPr>
                <w:rFonts w:eastAsia="Times New Roman"/>
                <w:color w:val="000000"/>
                <w:kern w:val="0"/>
                <w:sz w:val="26"/>
                <w:szCs w:val="26"/>
              </w:rPr>
            </w:pPr>
            <w:r>
              <w:rPr>
                <w:rFonts w:ascii="宋体" w:hAnsi="宋体" w:cs="宋体"/>
                <w:color w:val="000000"/>
                <w:kern w:val="0"/>
                <w:szCs w:val="26"/>
              </w:rPr>
              <w:t> </w:t>
            </w:r>
          </w:p>
        </w:tc>
      </w:tr>
      <w:tr w14:paraId="4F8FE3B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0F7DB8">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5C78CE">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A7FFF5">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C8F9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7AA8BE">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1A3B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7AD6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DD522B">
            <w:pPr>
              <w:widowControl/>
              <w:jc w:val="center"/>
              <w:rPr>
                <w:rFonts w:eastAsia="Times New Roman"/>
                <w:color w:val="000000"/>
                <w:kern w:val="0"/>
                <w:sz w:val="26"/>
                <w:szCs w:val="26"/>
              </w:rPr>
            </w:pPr>
            <w:r>
              <w:rPr>
                <w:rFonts w:ascii="宋体" w:hAnsi="宋体" w:cs="宋体"/>
                <w:color w:val="000000"/>
                <w:kern w:val="0"/>
                <w:szCs w:val="26"/>
              </w:rPr>
              <w:t> </w:t>
            </w:r>
          </w:p>
        </w:tc>
      </w:tr>
      <w:tr w14:paraId="3051FFC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0414FA">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7FA9DB">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881ADD">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B556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AE08C7">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5AA1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3C65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BB0069">
            <w:pPr>
              <w:widowControl/>
              <w:jc w:val="center"/>
              <w:rPr>
                <w:rFonts w:eastAsia="Times New Roman"/>
                <w:color w:val="000000"/>
                <w:kern w:val="0"/>
                <w:sz w:val="26"/>
                <w:szCs w:val="26"/>
              </w:rPr>
            </w:pPr>
            <w:r>
              <w:rPr>
                <w:rFonts w:ascii="宋体" w:hAnsi="宋体" w:cs="宋体"/>
                <w:color w:val="000000"/>
                <w:kern w:val="0"/>
                <w:szCs w:val="26"/>
              </w:rPr>
              <w:t> </w:t>
            </w:r>
          </w:p>
        </w:tc>
      </w:tr>
      <w:tr w14:paraId="2D1B37E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C32ECE">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072A27">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BA9306">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B1F5FD">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9AEBCB">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FF6E9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374A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2183E4">
            <w:pPr>
              <w:widowControl/>
              <w:jc w:val="center"/>
              <w:rPr>
                <w:rFonts w:eastAsia="Times New Roman"/>
                <w:color w:val="000000"/>
                <w:kern w:val="0"/>
                <w:sz w:val="26"/>
                <w:szCs w:val="26"/>
              </w:rPr>
            </w:pPr>
            <w:r>
              <w:rPr>
                <w:rFonts w:ascii="宋体" w:hAnsi="宋体" w:cs="宋体"/>
                <w:color w:val="000000"/>
                <w:kern w:val="0"/>
                <w:szCs w:val="26"/>
              </w:rPr>
              <w:t> </w:t>
            </w:r>
          </w:p>
        </w:tc>
      </w:tr>
      <w:tr w14:paraId="45C8D29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2FC9A9">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AC50A5">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BB26D3">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053F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3FCF79">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D83E6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4555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BD0352">
            <w:pPr>
              <w:widowControl/>
              <w:jc w:val="center"/>
              <w:rPr>
                <w:rFonts w:eastAsia="Times New Roman"/>
                <w:color w:val="000000"/>
                <w:kern w:val="0"/>
                <w:sz w:val="26"/>
                <w:szCs w:val="26"/>
              </w:rPr>
            </w:pPr>
            <w:r>
              <w:rPr>
                <w:rFonts w:ascii="宋体" w:hAnsi="宋体" w:cs="宋体"/>
                <w:color w:val="000000"/>
                <w:kern w:val="0"/>
                <w:szCs w:val="26"/>
              </w:rPr>
              <w:t> </w:t>
            </w:r>
          </w:p>
        </w:tc>
      </w:tr>
      <w:tr w14:paraId="2E51AF3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3F0A54">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37D54F">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A49594">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D047F1">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AE6B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9466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11FEF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97F6A2">
            <w:pPr>
              <w:widowControl/>
              <w:jc w:val="center"/>
              <w:rPr>
                <w:rFonts w:eastAsia="Times New Roman"/>
                <w:color w:val="000000"/>
                <w:kern w:val="0"/>
                <w:sz w:val="26"/>
                <w:szCs w:val="26"/>
              </w:rPr>
            </w:pPr>
            <w:r>
              <w:rPr>
                <w:rFonts w:ascii="宋体" w:hAnsi="宋体" w:cs="宋体"/>
                <w:color w:val="000000"/>
                <w:kern w:val="0"/>
                <w:szCs w:val="26"/>
              </w:rPr>
              <w:t> </w:t>
            </w:r>
          </w:p>
        </w:tc>
      </w:tr>
      <w:tr w14:paraId="58C9D6A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D1DFAF">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D981D6">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B33366">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5D53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8772A7">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129C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6244B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311AD1">
            <w:pPr>
              <w:widowControl/>
              <w:jc w:val="center"/>
              <w:rPr>
                <w:rFonts w:eastAsia="Times New Roman"/>
                <w:color w:val="000000"/>
                <w:kern w:val="0"/>
                <w:sz w:val="26"/>
                <w:szCs w:val="26"/>
              </w:rPr>
            </w:pPr>
            <w:r>
              <w:rPr>
                <w:rFonts w:ascii="宋体" w:hAnsi="宋体" w:cs="宋体"/>
                <w:color w:val="000000"/>
                <w:kern w:val="0"/>
                <w:szCs w:val="26"/>
              </w:rPr>
              <w:t> </w:t>
            </w:r>
          </w:p>
        </w:tc>
      </w:tr>
      <w:tr w14:paraId="312CA5C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526E17">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177361">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818FA7">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ED60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F65CE6">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B6430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B626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9D0547">
            <w:pPr>
              <w:widowControl/>
              <w:jc w:val="center"/>
              <w:rPr>
                <w:rFonts w:eastAsia="Times New Roman"/>
                <w:color w:val="000000"/>
                <w:kern w:val="0"/>
                <w:sz w:val="26"/>
                <w:szCs w:val="26"/>
              </w:rPr>
            </w:pPr>
            <w:r>
              <w:rPr>
                <w:rFonts w:ascii="宋体" w:hAnsi="宋体" w:cs="宋体"/>
                <w:color w:val="000000"/>
                <w:kern w:val="0"/>
                <w:szCs w:val="26"/>
              </w:rPr>
              <w:t> </w:t>
            </w:r>
          </w:p>
        </w:tc>
      </w:tr>
      <w:tr w14:paraId="3BDA963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751EAB">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A89E26">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7C7964">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B870D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DFA135">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764D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55321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FE8591">
            <w:pPr>
              <w:widowControl/>
              <w:jc w:val="center"/>
              <w:rPr>
                <w:rFonts w:eastAsia="Times New Roman"/>
                <w:color w:val="000000"/>
                <w:kern w:val="0"/>
                <w:sz w:val="26"/>
                <w:szCs w:val="26"/>
              </w:rPr>
            </w:pPr>
            <w:r>
              <w:rPr>
                <w:rFonts w:ascii="宋体" w:hAnsi="宋体" w:cs="宋体"/>
                <w:color w:val="000000"/>
                <w:kern w:val="0"/>
                <w:szCs w:val="26"/>
              </w:rPr>
              <w:t> </w:t>
            </w:r>
          </w:p>
        </w:tc>
      </w:tr>
      <w:tr w14:paraId="518906E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D763D1">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B32A03">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DD0AB5">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7189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9631C3">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AA42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80A3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46D24C">
            <w:pPr>
              <w:widowControl/>
              <w:jc w:val="center"/>
              <w:rPr>
                <w:rFonts w:eastAsia="Times New Roman"/>
                <w:color w:val="000000"/>
                <w:kern w:val="0"/>
                <w:sz w:val="26"/>
                <w:szCs w:val="26"/>
              </w:rPr>
            </w:pPr>
            <w:r>
              <w:rPr>
                <w:rFonts w:ascii="宋体" w:hAnsi="宋体" w:cs="宋体"/>
                <w:color w:val="000000"/>
                <w:kern w:val="0"/>
                <w:szCs w:val="26"/>
              </w:rPr>
              <w:t> </w:t>
            </w:r>
          </w:p>
        </w:tc>
      </w:tr>
      <w:tr w14:paraId="3B19F7C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60E292">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E0E585">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113B27">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62A4E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72BD3F">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E8CC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B799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641168">
            <w:pPr>
              <w:widowControl/>
              <w:jc w:val="center"/>
              <w:rPr>
                <w:rFonts w:eastAsia="Times New Roman"/>
                <w:color w:val="000000"/>
                <w:kern w:val="0"/>
                <w:sz w:val="26"/>
                <w:szCs w:val="26"/>
              </w:rPr>
            </w:pPr>
            <w:r>
              <w:rPr>
                <w:rFonts w:ascii="宋体" w:hAnsi="宋体" w:cs="宋体"/>
                <w:color w:val="000000"/>
                <w:kern w:val="0"/>
                <w:szCs w:val="26"/>
              </w:rPr>
              <w:t> </w:t>
            </w:r>
          </w:p>
        </w:tc>
      </w:tr>
      <w:tr w14:paraId="78AEA32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12606D">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A81BBF">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4ABFEA">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725C9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C63A21">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C7CED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7F8EC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72A839">
            <w:pPr>
              <w:widowControl/>
              <w:jc w:val="center"/>
              <w:rPr>
                <w:rFonts w:eastAsia="Times New Roman"/>
                <w:color w:val="000000"/>
                <w:kern w:val="0"/>
                <w:sz w:val="26"/>
                <w:szCs w:val="26"/>
              </w:rPr>
            </w:pPr>
            <w:r>
              <w:rPr>
                <w:rFonts w:ascii="宋体" w:hAnsi="宋体" w:cs="宋体"/>
                <w:color w:val="000000"/>
                <w:kern w:val="0"/>
                <w:szCs w:val="26"/>
              </w:rPr>
              <w:t> </w:t>
            </w:r>
          </w:p>
        </w:tc>
      </w:tr>
      <w:tr w14:paraId="0B62B3E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B964EE">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84D428">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158DEE">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6088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A9EF3F">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5D31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594C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A64C50">
            <w:pPr>
              <w:widowControl/>
              <w:jc w:val="center"/>
              <w:rPr>
                <w:rFonts w:eastAsia="Times New Roman"/>
                <w:color w:val="000000"/>
                <w:kern w:val="0"/>
                <w:sz w:val="26"/>
                <w:szCs w:val="26"/>
              </w:rPr>
            </w:pPr>
            <w:r>
              <w:rPr>
                <w:rFonts w:ascii="宋体" w:hAnsi="宋体" w:cs="宋体"/>
                <w:color w:val="000000"/>
                <w:kern w:val="0"/>
                <w:szCs w:val="26"/>
              </w:rPr>
              <w:t> </w:t>
            </w:r>
          </w:p>
        </w:tc>
      </w:tr>
      <w:tr w14:paraId="495E9DD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5EDAB1">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6F413D">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6502F0">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1DDA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362928">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AB2B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F494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6463A7">
            <w:pPr>
              <w:widowControl/>
              <w:jc w:val="center"/>
              <w:rPr>
                <w:rFonts w:eastAsia="Times New Roman"/>
                <w:color w:val="000000"/>
                <w:kern w:val="0"/>
                <w:sz w:val="26"/>
                <w:szCs w:val="26"/>
              </w:rPr>
            </w:pPr>
            <w:r>
              <w:rPr>
                <w:rFonts w:ascii="宋体" w:hAnsi="宋体" w:cs="宋体"/>
                <w:color w:val="000000"/>
                <w:kern w:val="0"/>
                <w:szCs w:val="26"/>
              </w:rPr>
              <w:t> </w:t>
            </w:r>
          </w:p>
        </w:tc>
      </w:tr>
      <w:tr w14:paraId="08D2B69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B9CCE4">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6DAE39">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FA5E46">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508F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01202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39EF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5134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9D707C">
            <w:pPr>
              <w:widowControl/>
              <w:jc w:val="center"/>
              <w:rPr>
                <w:rFonts w:eastAsia="Times New Roman"/>
                <w:color w:val="000000"/>
                <w:kern w:val="0"/>
                <w:sz w:val="26"/>
                <w:szCs w:val="26"/>
              </w:rPr>
            </w:pPr>
            <w:r>
              <w:rPr>
                <w:rFonts w:ascii="宋体" w:hAnsi="宋体" w:cs="宋体"/>
                <w:color w:val="000000"/>
                <w:kern w:val="0"/>
                <w:szCs w:val="26"/>
              </w:rPr>
              <w:t> </w:t>
            </w:r>
          </w:p>
        </w:tc>
      </w:tr>
      <w:tr w14:paraId="425D8A3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664CA5">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E812A0">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B9C678">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F56633">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181A4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3AF7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9E6C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A20EBB">
            <w:pPr>
              <w:widowControl/>
              <w:jc w:val="center"/>
              <w:rPr>
                <w:rFonts w:eastAsia="Times New Roman"/>
                <w:color w:val="000000"/>
                <w:kern w:val="0"/>
                <w:sz w:val="26"/>
                <w:szCs w:val="26"/>
              </w:rPr>
            </w:pPr>
            <w:r>
              <w:rPr>
                <w:rFonts w:ascii="宋体" w:hAnsi="宋体" w:cs="宋体"/>
                <w:color w:val="000000"/>
                <w:kern w:val="0"/>
                <w:szCs w:val="26"/>
              </w:rPr>
              <w:t> </w:t>
            </w:r>
          </w:p>
        </w:tc>
      </w:tr>
      <w:tr w14:paraId="3F8FD5B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27B9EE">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13DE42">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DC5B04">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A97965">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6CCD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1524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2A076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6970DD">
            <w:pPr>
              <w:widowControl/>
              <w:jc w:val="center"/>
              <w:rPr>
                <w:rFonts w:eastAsia="Times New Roman"/>
                <w:color w:val="000000"/>
                <w:kern w:val="0"/>
                <w:sz w:val="26"/>
                <w:szCs w:val="26"/>
              </w:rPr>
            </w:pPr>
            <w:r>
              <w:rPr>
                <w:rFonts w:ascii="宋体" w:hAnsi="宋体" w:cs="宋体"/>
                <w:color w:val="000000"/>
                <w:kern w:val="0"/>
                <w:szCs w:val="26"/>
              </w:rPr>
              <w:t> </w:t>
            </w:r>
          </w:p>
        </w:tc>
      </w:tr>
      <w:tr w14:paraId="28A3732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E2209F">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D722E0">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98A7E7">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FDEE51">
            <w:pPr>
              <w:widowControl/>
              <w:jc w:val="center"/>
              <w:rPr>
                <w:rFonts w:eastAsia="Times New Roman"/>
                <w:color w:val="000000"/>
                <w:kern w:val="0"/>
                <w:sz w:val="26"/>
                <w:szCs w:val="26"/>
              </w:rPr>
            </w:pPr>
            <w:r>
              <w:rPr>
                <w:rFonts w:ascii="宋体" w:hAnsi="宋体" w:cs="宋体"/>
                <w:color w:val="000000"/>
                <w:kern w:val="0"/>
                <w:szCs w:val="26"/>
              </w:rPr>
              <w:t>43.47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59E6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826A5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2AFB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F32FC9">
            <w:pPr>
              <w:widowControl/>
              <w:jc w:val="center"/>
              <w:rPr>
                <w:rFonts w:eastAsia="Times New Roman"/>
                <w:color w:val="000000"/>
                <w:kern w:val="0"/>
                <w:sz w:val="26"/>
                <w:szCs w:val="26"/>
              </w:rPr>
            </w:pPr>
            <w:r>
              <w:rPr>
                <w:rFonts w:ascii="宋体" w:hAnsi="宋体" w:cs="宋体"/>
                <w:color w:val="000000"/>
                <w:kern w:val="0"/>
                <w:szCs w:val="26"/>
              </w:rPr>
              <w:t> </w:t>
            </w:r>
          </w:p>
        </w:tc>
      </w:tr>
      <w:tr w14:paraId="428A1E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C04AE3">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C26C87">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5E215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E44E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167489">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0BCA6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4103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67942B">
            <w:pPr>
              <w:widowControl/>
              <w:jc w:val="center"/>
              <w:rPr>
                <w:rFonts w:eastAsia="Times New Roman"/>
                <w:color w:val="000000"/>
                <w:kern w:val="0"/>
                <w:sz w:val="26"/>
                <w:szCs w:val="26"/>
              </w:rPr>
            </w:pPr>
            <w:r>
              <w:rPr>
                <w:rFonts w:ascii="宋体" w:hAnsi="宋体" w:cs="宋体"/>
                <w:color w:val="000000"/>
                <w:kern w:val="0"/>
                <w:szCs w:val="26"/>
              </w:rPr>
              <w:t> </w:t>
            </w:r>
          </w:p>
        </w:tc>
      </w:tr>
      <w:tr w14:paraId="5C79980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831429">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BA3FFE">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3490BC">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F71C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A42481">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8295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5539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9725DA">
            <w:pPr>
              <w:widowControl/>
              <w:jc w:val="center"/>
              <w:rPr>
                <w:rFonts w:eastAsia="Times New Roman"/>
                <w:color w:val="000000"/>
                <w:kern w:val="0"/>
                <w:sz w:val="26"/>
                <w:szCs w:val="26"/>
              </w:rPr>
            </w:pPr>
            <w:r>
              <w:rPr>
                <w:rFonts w:ascii="宋体" w:hAnsi="宋体" w:cs="宋体"/>
                <w:color w:val="000000"/>
                <w:kern w:val="0"/>
                <w:szCs w:val="26"/>
              </w:rPr>
              <w:t> </w:t>
            </w:r>
          </w:p>
        </w:tc>
      </w:tr>
      <w:tr w14:paraId="6CE43A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29CB62">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F9DCD4">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79AF4A">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BEE49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F7FF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77D51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7740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5F423B">
            <w:pPr>
              <w:widowControl/>
              <w:jc w:val="center"/>
              <w:rPr>
                <w:rFonts w:eastAsia="Times New Roman"/>
                <w:color w:val="000000"/>
                <w:kern w:val="0"/>
                <w:sz w:val="26"/>
                <w:szCs w:val="26"/>
              </w:rPr>
            </w:pPr>
            <w:r>
              <w:rPr>
                <w:rFonts w:ascii="宋体" w:hAnsi="宋体" w:cs="宋体"/>
                <w:color w:val="000000"/>
                <w:kern w:val="0"/>
                <w:szCs w:val="26"/>
              </w:rPr>
              <w:t> </w:t>
            </w:r>
          </w:p>
        </w:tc>
      </w:tr>
      <w:tr w14:paraId="62523FF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555CDF">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AF2D5B">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424083">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778ED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195A35">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70AA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2954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0CB396">
            <w:pPr>
              <w:widowControl/>
              <w:jc w:val="center"/>
              <w:rPr>
                <w:rFonts w:eastAsia="Times New Roman"/>
                <w:color w:val="000000"/>
                <w:kern w:val="0"/>
                <w:sz w:val="26"/>
                <w:szCs w:val="26"/>
              </w:rPr>
            </w:pPr>
            <w:r>
              <w:rPr>
                <w:rFonts w:ascii="宋体" w:hAnsi="宋体" w:cs="宋体"/>
                <w:color w:val="000000"/>
                <w:kern w:val="0"/>
                <w:szCs w:val="26"/>
              </w:rPr>
              <w:t> </w:t>
            </w:r>
          </w:p>
        </w:tc>
      </w:tr>
      <w:tr w14:paraId="609F8B5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13562C">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729CB4">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BF57AC">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1F52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21C911">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63BF3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0017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C4E932">
            <w:pPr>
              <w:widowControl/>
              <w:jc w:val="center"/>
              <w:rPr>
                <w:rFonts w:eastAsia="Times New Roman"/>
                <w:color w:val="000000"/>
                <w:kern w:val="0"/>
                <w:sz w:val="26"/>
                <w:szCs w:val="26"/>
              </w:rPr>
            </w:pPr>
            <w:r>
              <w:rPr>
                <w:rFonts w:ascii="宋体" w:hAnsi="宋体" w:cs="宋体"/>
                <w:color w:val="000000"/>
                <w:kern w:val="0"/>
                <w:szCs w:val="26"/>
              </w:rPr>
              <w:t> </w:t>
            </w:r>
          </w:p>
        </w:tc>
      </w:tr>
      <w:tr w14:paraId="02246FB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E232DA">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37A089">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2577F3">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5B2C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BE8B6E">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F078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D2F8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75AB6C">
            <w:pPr>
              <w:widowControl/>
              <w:jc w:val="center"/>
              <w:rPr>
                <w:rFonts w:eastAsia="Times New Roman"/>
                <w:color w:val="000000"/>
                <w:kern w:val="0"/>
                <w:sz w:val="26"/>
                <w:szCs w:val="26"/>
              </w:rPr>
            </w:pPr>
            <w:r>
              <w:rPr>
                <w:rFonts w:ascii="宋体" w:hAnsi="宋体" w:cs="宋体"/>
                <w:color w:val="000000"/>
                <w:kern w:val="0"/>
                <w:szCs w:val="26"/>
              </w:rPr>
              <w:t> </w:t>
            </w:r>
          </w:p>
        </w:tc>
      </w:tr>
      <w:tr w14:paraId="7643F2A3">
        <w:tblPrEx>
          <w:tblCellMar>
            <w:top w:w="0" w:type="dxa"/>
            <w:left w:w="108" w:type="dxa"/>
            <w:bottom w:w="0" w:type="dxa"/>
            <w:right w:w="108" w:type="dxa"/>
          </w:tblCellMar>
        </w:tblPrEx>
        <w:trPr>
          <w:cantSplit/>
        </w:trPr>
        <w:tc>
          <w:tcPr>
            <w:tcW w:w="14728" w:type="dxa"/>
            <w:gridSpan w:val="10"/>
            <w:tcMar>
              <w:top w:w="15" w:type="dxa"/>
              <w:left w:w="108" w:type="dxa"/>
              <w:bottom w:w="15" w:type="dxa"/>
              <w:right w:w="108" w:type="dxa"/>
            </w:tcMar>
            <w:vAlign w:val="center"/>
          </w:tcPr>
          <w:p w14:paraId="7C706672">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注：本表反映部门本年度各项支出情况。</w:t>
            </w:r>
          </w:p>
        </w:tc>
      </w:tr>
    </w:tbl>
    <w:p w14:paraId="55BB486D">
      <w:pPr>
        <w:sectPr>
          <w:footerReference r:id="rId10" w:type="default"/>
          <w:pgSz w:w="16383" w:h="11906" w:orient="landscape"/>
          <w:pgMar w:top="1134" w:right="720" w:bottom="1134" w:left="720" w:header="720" w:footer="720" w:gutter="0"/>
          <w:cols w:space="720" w:num="1"/>
        </w:sectPr>
      </w:pPr>
    </w:p>
    <w:p w14:paraId="651CD098">
      <w:pPr>
        <w:widowControl/>
        <w:jc w:val="left"/>
        <w:rPr>
          <w:rFonts w:eastAsia="Times New Roman"/>
          <w:kern w:val="0"/>
          <w:sz w:val="24"/>
        </w:rPr>
      </w:pPr>
      <w:r>
        <w:rPr>
          <w:rFonts w:eastAsia="Times New Roman"/>
          <w:kern w:val="0"/>
          <w:sz w:val="24"/>
        </w:rPr>
        <w:t> </w:t>
      </w:r>
    </w:p>
    <w:p w14:paraId="24A78DA8">
      <w:pPr>
        <w:pStyle w:val="32"/>
        <w:widowControl/>
        <w:spacing w:before="240" w:after="100"/>
        <w:ind w:left="100" w:right="100"/>
        <w:jc w:val="left"/>
        <w:rPr>
          <w:rFonts w:eastAsia="Times New Roman"/>
          <w:kern w:val="0"/>
          <w:sz w:val="24"/>
        </w:rPr>
      </w:pPr>
      <w:r>
        <w:rPr>
          <w:rFonts w:ascii="宋体" w:hAnsi="宋体" w:cs="宋体"/>
          <w:kern w:val="0"/>
          <w:sz w:val="24"/>
        </w:rPr>
        <w:t> </w:t>
      </w:r>
    </w:p>
    <w:p w14:paraId="0BB4BB4C">
      <w:pPr>
        <w:pStyle w:val="5"/>
        <w:keepNext w:val="0"/>
        <w:keepLines w:val="0"/>
        <w:spacing w:before="100" w:after="100" w:line="240" w:lineRule="auto"/>
        <w:ind w:left="100" w:right="100" w:firstLine="640" w:firstLineChars="0"/>
        <w:rPr>
          <w:rFonts w:eastAsia="Times New Roman"/>
          <w:b/>
          <w:sz w:val="28"/>
          <w:szCs w:val="28"/>
        </w:rPr>
      </w:pPr>
      <w:bookmarkStart w:id="9" w:name="_Toc256000062"/>
      <w:r>
        <w:rPr>
          <w:rFonts w:ascii="黑体" w:hAnsi="黑体" w:eastAsia="黑体" w:cs="黑体"/>
          <w:bCs w:val="0"/>
        </w:rPr>
        <w:t>四、财政拨款收入支出决算总表</w:t>
      </w:r>
      <w:bookmarkEnd w:id="9"/>
    </w:p>
    <w:p w14:paraId="49C3B999">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2157"/>
        <w:gridCol w:w="2156"/>
        <w:gridCol w:w="2156"/>
        <w:gridCol w:w="2222"/>
        <w:gridCol w:w="2156"/>
        <w:gridCol w:w="2156"/>
        <w:gridCol w:w="2156"/>
      </w:tblGrid>
      <w:tr w14:paraId="307DEA35">
        <w:tblPrEx>
          <w:tblCellMar>
            <w:top w:w="0" w:type="dxa"/>
            <w:left w:w="108" w:type="dxa"/>
            <w:bottom w:w="0" w:type="dxa"/>
            <w:right w:w="108" w:type="dxa"/>
          </w:tblCellMar>
        </w:tblPrEx>
        <w:trPr>
          <w:cantSplit/>
          <w:tblHeader/>
        </w:trPr>
        <w:tc>
          <w:tcPr>
            <w:tcW w:w="16381" w:type="dxa"/>
            <w:gridSpan w:val="7"/>
            <w:tcMar>
              <w:top w:w="15" w:type="dxa"/>
              <w:left w:w="108" w:type="dxa"/>
              <w:bottom w:w="15" w:type="dxa"/>
              <w:right w:w="108" w:type="dxa"/>
            </w:tcMar>
            <w:vAlign w:val="center"/>
          </w:tcPr>
          <w:p w14:paraId="41F6DF8B">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财政拨款收入支出决算总表</w:t>
            </w:r>
          </w:p>
        </w:tc>
      </w:tr>
      <w:tr w14:paraId="3F9A756A">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44AEC52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30BE97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64424B49">
            <w:pPr>
              <w:widowControl/>
              <w:jc w:val="right"/>
              <w:rPr>
                <w:rFonts w:eastAsia="Times New Roman"/>
                <w:color w:val="000000"/>
                <w:kern w:val="0"/>
                <w:sz w:val="26"/>
                <w:szCs w:val="26"/>
              </w:rPr>
            </w:pPr>
            <w:r>
              <w:rPr>
                <w:rFonts w:ascii="宋体" w:hAnsi="宋体" w:cs="宋体"/>
                <w:color w:val="000000"/>
                <w:kern w:val="0"/>
                <w:szCs w:val="26"/>
              </w:rPr>
              <w:t>公开04表</w:t>
            </w:r>
          </w:p>
        </w:tc>
      </w:tr>
      <w:tr w14:paraId="15B15A47">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36D33D1E">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bottom"/>
          </w:tcPr>
          <w:p w14:paraId="4BAA836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4BDBA87D">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E27FADA">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595D7D">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5FBD2C">
            <w:pPr>
              <w:widowControl/>
              <w:jc w:val="center"/>
              <w:rPr>
                <w:rFonts w:eastAsia="Times New Roman"/>
                <w:color w:val="000000"/>
                <w:kern w:val="0"/>
                <w:sz w:val="26"/>
                <w:szCs w:val="26"/>
              </w:rPr>
            </w:pPr>
            <w:r>
              <w:rPr>
                <w:rFonts w:ascii="宋体" w:hAnsi="宋体" w:cs="宋体"/>
                <w:color w:val="000000"/>
                <w:kern w:val="0"/>
                <w:szCs w:val="26"/>
              </w:rPr>
              <w:t>支出</w:t>
            </w:r>
          </w:p>
        </w:tc>
      </w:tr>
      <w:tr w14:paraId="45DCD51C">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BD9CD9">
            <w:pPr>
              <w:widowControl/>
              <w:jc w:val="center"/>
              <w:rPr>
                <w:rFonts w:eastAsia="Times New Roman"/>
                <w:color w:val="000000"/>
                <w:kern w:val="0"/>
                <w:sz w:val="26"/>
                <w:szCs w:val="26"/>
              </w:rPr>
            </w:pPr>
            <w:r>
              <w:rPr>
                <w:rFonts w:ascii="宋体" w:hAnsi="宋体" w:cs="宋体"/>
                <w:color w:val="000000"/>
                <w:kern w:val="0"/>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307FCE">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A72523">
            <w:pPr>
              <w:widowControl/>
              <w:jc w:val="center"/>
              <w:rPr>
                <w:rFonts w:eastAsia="Times New Roman"/>
                <w:color w:val="000000"/>
                <w:kern w:val="0"/>
                <w:sz w:val="26"/>
                <w:szCs w:val="26"/>
              </w:rPr>
            </w:pPr>
            <w:r>
              <w:rPr>
                <w:rFonts w:ascii="宋体" w:hAnsi="宋体" w:cs="宋体"/>
                <w:color w:val="000000"/>
                <w:kern w:val="0"/>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99DBFD">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7F5D20">
            <w:pPr>
              <w:widowControl/>
              <w:jc w:val="center"/>
              <w:rPr>
                <w:rFonts w:eastAsia="Times New Roman"/>
                <w:color w:val="000000"/>
                <w:kern w:val="0"/>
                <w:sz w:val="26"/>
                <w:szCs w:val="26"/>
              </w:rPr>
            </w:pPr>
            <w:r>
              <w:rPr>
                <w:rFonts w:ascii="宋体" w:hAnsi="宋体" w:cs="宋体"/>
                <w:color w:val="000000"/>
                <w:kern w:val="0"/>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A24941">
            <w:pPr>
              <w:widowControl/>
              <w:jc w:val="center"/>
              <w:rPr>
                <w:rFonts w:eastAsia="Times New Roman"/>
                <w:color w:val="000000"/>
                <w:kern w:val="0"/>
                <w:sz w:val="26"/>
                <w:szCs w:val="26"/>
              </w:rPr>
            </w:pPr>
            <w:r>
              <w:rPr>
                <w:rFonts w:ascii="宋体" w:hAnsi="宋体" w:cs="宋体"/>
                <w:color w:val="000000"/>
                <w:kern w:val="0"/>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3118CA">
            <w:pPr>
              <w:widowControl/>
              <w:jc w:val="center"/>
              <w:rPr>
                <w:rFonts w:eastAsia="Times New Roman"/>
                <w:color w:val="000000"/>
                <w:kern w:val="0"/>
                <w:sz w:val="26"/>
                <w:szCs w:val="26"/>
              </w:rPr>
            </w:pPr>
            <w:r>
              <w:rPr>
                <w:rFonts w:ascii="宋体" w:hAnsi="宋体" w:cs="宋体"/>
                <w:color w:val="000000"/>
                <w:kern w:val="0"/>
                <w:szCs w:val="26"/>
              </w:rPr>
              <w:t>国有资本经营预算财政拨款</w:t>
            </w:r>
          </w:p>
        </w:tc>
      </w:tr>
      <w:tr w14:paraId="0E4BF82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42A71F">
            <w:pPr>
              <w:widowControl/>
              <w:jc w:val="left"/>
              <w:rPr>
                <w:rFonts w:eastAsia="Times New Roman"/>
                <w:color w:val="000000"/>
                <w:kern w:val="0"/>
                <w:sz w:val="26"/>
                <w:szCs w:val="26"/>
              </w:rPr>
            </w:pPr>
            <w:r>
              <w:rPr>
                <w:rFonts w:ascii="宋体" w:hAnsi="宋体" w:cs="宋体"/>
                <w:color w:val="000000"/>
                <w:kern w:val="0"/>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CD01FD">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FBF27C">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443817">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5F073F">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50D3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3A0612">
            <w:pPr>
              <w:widowControl/>
              <w:jc w:val="center"/>
              <w:rPr>
                <w:rFonts w:eastAsia="Times New Roman"/>
                <w:color w:val="000000"/>
                <w:kern w:val="0"/>
                <w:sz w:val="26"/>
                <w:szCs w:val="26"/>
              </w:rPr>
            </w:pPr>
            <w:r>
              <w:rPr>
                <w:rFonts w:ascii="宋体" w:hAnsi="宋体" w:cs="宋体"/>
                <w:color w:val="000000"/>
                <w:kern w:val="0"/>
                <w:szCs w:val="26"/>
              </w:rPr>
              <w:t> </w:t>
            </w:r>
          </w:p>
        </w:tc>
      </w:tr>
      <w:tr w14:paraId="7584D8C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5DF58B">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CEA4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D4A761">
            <w:pPr>
              <w:widowControl/>
              <w:jc w:val="left"/>
              <w:rPr>
                <w:rFonts w:eastAsia="Times New Roman"/>
                <w:color w:val="000000"/>
                <w:kern w:val="0"/>
                <w:sz w:val="26"/>
                <w:szCs w:val="26"/>
              </w:rPr>
            </w:pPr>
            <w:r>
              <w:rPr>
                <w:rFonts w:ascii="宋体" w:hAnsi="宋体" w:cs="宋体"/>
                <w:color w:val="000000"/>
                <w:kern w:val="0"/>
                <w:szCs w:val="26"/>
              </w:rPr>
              <w:t>二、外交支出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F83FA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3A74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909B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53E105">
            <w:pPr>
              <w:widowControl/>
              <w:jc w:val="center"/>
              <w:rPr>
                <w:rFonts w:eastAsia="Times New Roman"/>
                <w:color w:val="000000"/>
                <w:kern w:val="0"/>
                <w:sz w:val="26"/>
                <w:szCs w:val="26"/>
              </w:rPr>
            </w:pPr>
            <w:r>
              <w:rPr>
                <w:rFonts w:ascii="宋体" w:hAnsi="宋体" w:cs="宋体"/>
                <w:color w:val="000000"/>
                <w:kern w:val="0"/>
                <w:szCs w:val="26"/>
              </w:rPr>
              <w:t> </w:t>
            </w:r>
          </w:p>
        </w:tc>
      </w:tr>
      <w:tr w14:paraId="1E50179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CCC6CB">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C6976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BB114F">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B364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52E8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83C1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B404C7">
            <w:pPr>
              <w:widowControl/>
              <w:jc w:val="center"/>
              <w:rPr>
                <w:rFonts w:eastAsia="Times New Roman"/>
                <w:color w:val="000000"/>
                <w:kern w:val="0"/>
                <w:sz w:val="26"/>
                <w:szCs w:val="26"/>
              </w:rPr>
            </w:pPr>
            <w:r>
              <w:rPr>
                <w:rFonts w:ascii="宋体" w:hAnsi="宋体" w:cs="宋体"/>
                <w:color w:val="000000"/>
                <w:kern w:val="0"/>
                <w:szCs w:val="26"/>
              </w:rPr>
              <w:t> </w:t>
            </w:r>
          </w:p>
        </w:tc>
      </w:tr>
      <w:tr w14:paraId="398E4E6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EBE5D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81EA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8DDE54">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18C6D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DB20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22835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764DBF">
            <w:pPr>
              <w:widowControl/>
              <w:jc w:val="center"/>
              <w:rPr>
                <w:rFonts w:eastAsia="Times New Roman"/>
                <w:color w:val="000000"/>
                <w:kern w:val="0"/>
                <w:sz w:val="26"/>
                <w:szCs w:val="26"/>
              </w:rPr>
            </w:pPr>
            <w:r>
              <w:rPr>
                <w:rFonts w:ascii="宋体" w:hAnsi="宋体" w:cs="宋体"/>
                <w:color w:val="000000"/>
                <w:kern w:val="0"/>
                <w:szCs w:val="26"/>
              </w:rPr>
              <w:t> </w:t>
            </w:r>
          </w:p>
        </w:tc>
      </w:tr>
      <w:tr w14:paraId="23FDA8E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5E5FC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A6AC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22CDEA">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B8BD8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11C5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691C4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099440">
            <w:pPr>
              <w:widowControl/>
              <w:jc w:val="center"/>
              <w:rPr>
                <w:rFonts w:eastAsia="Times New Roman"/>
                <w:color w:val="000000"/>
                <w:kern w:val="0"/>
                <w:sz w:val="26"/>
                <w:szCs w:val="26"/>
              </w:rPr>
            </w:pPr>
            <w:r>
              <w:rPr>
                <w:rFonts w:ascii="宋体" w:hAnsi="宋体" w:cs="宋体"/>
                <w:color w:val="000000"/>
                <w:kern w:val="0"/>
                <w:szCs w:val="26"/>
              </w:rPr>
              <w:t> </w:t>
            </w:r>
          </w:p>
        </w:tc>
      </w:tr>
      <w:tr w14:paraId="24ECC7C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24F6F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5C6A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417DA0">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7651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1540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25E8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7C4451">
            <w:pPr>
              <w:widowControl/>
              <w:jc w:val="center"/>
              <w:rPr>
                <w:rFonts w:eastAsia="Times New Roman"/>
                <w:color w:val="000000"/>
                <w:kern w:val="0"/>
                <w:sz w:val="26"/>
                <w:szCs w:val="26"/>
              </w:rPr>
            </w:pPr>
            <w:r>
              <w:rPr>
                <w:rFonts w:ascii="宋体" w:hAnsi="宋体" w:cs="宋体"/>
                <w:color w:val="000000"/>
                <w:kern w:val="0"/>
                <w:szCs w:val="26"/>
              </w:rPr>
              <w:t> </w:t>
            </w:r>
          </w:p>
        </w:tc>
      </w:tr>
      <w:tr w14:paraId="6E1B3FF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E3A49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2B49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3DA8F8">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5F0755">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8D0D5F">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B43BC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94B1AE">
            <w:pPr>
              <w:widowControl/>
              <w:jc w:val="center"/>
              <w:rPr>
                <w:rFonts w:eastAsia="Times New Roman"/>
                <w:color w:val="000000"/>
                <w:kern w:val="0"/>
                <w:sz w:val="26"/>
                <w:szCs w:val="26"/>
              </w:rPr>
            </w:pPr>
            <w:r>
              <w:rPr>
                <w:rFonts w:ascii="宋体" w:hAnsi="宋体" w:cs="宋体"/>
                <w:color w:val="000000"/>
                <w:kern w:val="0"/>
                <w:szCs w:val="26"/>
              </w:rPr>
              <w:t> </w:t>
            </w:r>
          </w:p>
        </w:tc>
      </w:tr>
      <w:tr w14:paraId="5AF20B0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684B4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BC49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1A240D">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CF7B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1569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D14F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6E57DD">
            <w:pPr>
              <w:widowControl/>
              <w:jc w:val="center"/>
              <w:rPr>
                <w:rFonts w:eastAsia="Times New Roman"/>
                <w:color w:val="000000"/>
                <w:kern w:val="0"/>
                <w:sz w:val="26"/>
                <w:szCs w:val="26"/>
              </w:rPr>
            </w:pPr>
            <w:r>
              <w:rPr>
                <w:rFonts w:ascii="宋体" w:hAnsi="宋体" w:cs="宋体"/>
                <w:color w:val="000000"/>
                <w:kern w:val="0"/>
                <w:szCs w:val="26"/>
              </w:rPr>
              <w:t> </w:t>
            </w:r>
          </w:p>
        </w:tc>
      </w:tr>
      <w:tr w14:paraId="643E3F8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1EB79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F79A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970441">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7148BA">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D40A2C">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1BE8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9358C2">
            <w:pPr>
              <w:widowControl/>
              <w:jc w:val="center"/>
              <w:rPr>
                <w:rFonts w:eastAsia="Times New Roman"/>
                <w:color w:val="000000"/>
                <w:kern w:val="0"/>
                <w:sz w:val="26"/>
                <w:szCs w:val="26"/>
              </w:rPr>
            </w:pPr>
            <w:r>
              <w:rPr>
                <w:rFonts w:ascii="宋体" w:hAnsi="宋体" w:cs="宋体"/>
                <w:color w:val="000000"/>
                <w:kern w:val="0"/>
                <w:szCs w:val="26"/>
              </w:rPr>
              <w:t> </w:t>
            </w:r>
          </w:p>
        </w:tc>
      </w:tr>
      <w:tr w14:paraId="4426C13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45C17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DD794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E5C364">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8971D1">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8C1044">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4A67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FE4E6B">
            <w:pPr>
              <w:widowControl/>
              <w:jc w:val="center"/>
              <w:rPr>
                <w:rFonts w:eastAsia="Times New Roman"/>
                <w:color w:val="000000"/>
                <w:kern w:val="0"/>
                <w:sz w:val="26"/>
                <w:szCs w:val="26"/>
              </w:rPr>
            </w:pPr>
            <w:r>
              <w:rPr>
                <w:rFonts w:ascii="宋体" w:hAnsi="宋体" w:cs="宋体"/>
                <w:color w:val="000000"/>
                <w:kern w:val="0"/>
                <w:szCs w:val="26"/>
              </w:rPr>
              <w:t> </w:t>
            </w:r>
          </w:p>
        </w:tc>
      </w:tr>
      <w:tr w14:paraId="7E606DF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FCA8B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E554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2B3597">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8E9CBE">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F685A9">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8C0D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C472C7">
            <w:pPr>
              <w:widowControl/>
              <w:jc w:val="center"/>
              <w:rPr>
                <w:rFonts w:eastAsia="Times New Roman"/>
                <w:color w:val="000000"/>
                <w:kern w:val="0"/>
                <w:sz w:val="26"/>
                <w:szCs w:val="26"/>
              </w:rPr>
            </w:pPr>
            <w:r>
              <w:rPr>
                <w:rFonts w:ascii="宋体" w:hAnsi="宋体" w:cs="宋体"/>
                <w:color w:val="000000"/>
                <w:kern w:val="0"/>
                <w:szCs w:val="26"/>
              </w:rPr>
              <w:t> </w:t>
            </w:r>
          </w:p>
        </w:tc>
      </w:tr>
      <w:tr w14:paraId="615407C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3C2B5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EED5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CA5E5D">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937EF9">
            <w:pPr>
              <w:widowControl/>
              <w:jc w:val="center"/>
              <w:rPr>
                <w:rFonts w:eastAsia="Times New Roman"/>
                <w:color w:val="000000"/>
                <w:kern w:val="0"/>
                <w:sz w:val="26"/>
                <w:szCs w:val="26"/>
              </w:rPr>
            </w:pPr>
            <w:r>
              <w:rPr>
                <w:rFonts w:ascii="宋体" w:hAnsi="宋体" w:cs="宋体"/>
                <w:color w:val="000000"/>
                <w:kern w:val="0"/>
                <w:szCs w:val="26"/>
              </w:rPr>
              <w:t>664.82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BF9902">
            <w:pPr>
              <w:widowControl/>
              <w:jc w:val="center"/>
              <w:rPr>
                <w:rFonts w:eastAsia="Times New Roman"/>
                <w:color w:val="000000"/>
                <w:kern w:val="0"/>
                <w:sz w:val="26"/>
                <w:szCs w:val="26"/>
              </w:rPr>
            </w:pPr>
            <w:r>
              <w:rPr>
                <w:rFonts w:ascii="宋体" w:hAnsi="宋体" w:cs="宋体"/>
                <w:color w:val="000000"/>
                <w:kern w:val="0"/>
                <w:szCs w:val="26"/>
              </w:rPr>
              <w:t>664.82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9DE4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045DC5">
            <w:pPr>
              <w:widowControl/>
              <w:jc w:val="center"/>
              <w:rPr>
                <w:rFonts w:eastAsia="Times New Roman"/>
                <w:color w:val="000000"/>
                <w:kern w:val="0"/>
                <w:sz w:val="26"/>
                <w:szCs w:val="26"/>
              </w:rPr>
            </w:pPr>
            <w:r>
              <w:rPr>
                <w:rFonts w:ascii="宋体" w:hAnsi="宋体" w:cs="宋体"/>
                <w:color w:val="000000"/>
                <w:kern w:val="0"/>
                <w:szCs w:val="26"/>
              </w:rPr>
              <w:t> </w:t>
            </w:r>
          </w:p>
        </w:tc>
      </w:tr>
      <w:tr w14:paraId="75B22FF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78417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9812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F4E5E1">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F92744">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4C568E">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19F9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95BDB2">
            <w:pPr>
              <w:widowControl/>
              <w:jc w:val="center"/>
              <w:rPr>
                <w:rFonts w:eastAsia="Times New Roman"/>
                <w:color w:val="000000"/>
                <w:kern w:val="0"/>
                <w:sz w:val="26"/>
                <w:szCs w:val="26"/>
              </w:rPr>
            </w:pPr>
            <w:r>
              <w:rPr>
                <w:rFonts w:ascii="宋体" w:hAnsi="宋体" w:cs="宋体"/>
                <w:color w:val="000000"/>
                <w:kern w:val="0"/>
                <w:szCs w:val="26"/>
              </w:rPr>
              <w:t> </w:t>
            </w:r>
          </w:p>
        </w:tc>
      </w:tr>
      <w:tr w14:paraId="37A6C7C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2917D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5D6D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DFC3EF">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716C55">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3B3E55">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7B26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A62A86">
            <w:pPr>
              <w:widowControl/>
              <w:jc w:val="center"/>
              <w:rPr>
                <w:rFonts w:eastAsia="Times New Roman"/>
                <w:color w:val="000000"/>
                <w:kern w:val="0"/>
                <w:sz w:val="26"/>
                <w:szCs w:val="26"/>
              </w:rPr>
            </w:pPr>
            <w:r>
              <w:rPr>
                <w:rFonts w:ascii="宋体" w:hAnsi="宋体" w:cs="宋体"/>
                <w:color w:val="000000"/>
                <w:kern w:val="0"/>
                <w:szCs w:val="26"/>
              </w:rPr>
              <w:t> </w:t>
            </w:r>
          </w:p>
        </w:tc>
      </w:tr>
      <w:tr w14:paraId="486641C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1C3ED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861C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B194D1">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A7936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BD31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E197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112180">
            <w:pPr>
              <w:widowControl/>
              <w:jc w:val="center"/>
              <w:rPr>
                <w:rFonts w:eastAsia="Times New Roman"/>
                <w:color w:val="000000"/>
                <w:kern w:val="0"/>
                <w:sz w:val="26"/>
                <w:szCs w:val="26"/>
              </w:rPr>
            </w:pPr>
            <w:r>
              <w:rPr>
                <w:rFonts w:ascii="宋体" w:hAnsi="宋体" w:cs="宋体"/>
                <w:color w:val="000000"/>
                <w:kern w:val="0"/>
                <w:szCs w:val="26"/>
              </w:rPr>
              <w:t> </w:t>
            </w:r>
          </w:p>
        </w:tc>
      </w:tr>
      <w:tr w14:paraId="36156AD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8EA6B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150E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58F3B1">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7BFB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386B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4FC1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9C14AE">
            <w:pPr>
              <w:widowControl/>
              <w:jc w:val="center"/>
              <w:rPr>
                <w:rFonts w:eastAsia="Times New Roman"/>
                <w:color w:val="000000"/>
                <w:kern w:val="0"/>
                <w:sz w:val="26"/>
                <w:szCs w:val="26"/>
              </w:rPr>
            </w:pPr>
            <w:r>
              <w:rPr>
                <w:rFonts w:ascii="宋体" w:hAnsi="宋体" w:cs="宋体"/>
                <w:color w:val="000000"/>
                <w:kern w:val="0"/>
                <w:szCs w:val="26"/>
              </w:rPr>
              <w:t> </w:t>
            </w:r>
          </w:p>
        </w:tc>
      </w:tr>
      <w:tr w14:paraId="7BE8994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519B9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20C3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7553F8">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9E218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5A2B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D7B2D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885DF9">
            <w:pPr>
              <w:widowControl/>
              <w:jc w:val="center"/>
              <w:rPr>
                <w:rFonts w:eastAsia="Times New Roman"/>
                <w:color w:val="000000"/>
                <w:kern w:val="0"/>
                <w:sz w:val="26"/>
                <w:szCs w:val="26"/>
              </w:rPr>
            </w:pPr>
            <w:r>
              <w:rPr>
                <w:rFonts w:ascii="宋体" w:hAnsi="宋体" w:cs="宋体"/>
                <w:color w:val="000000"/>
                <w:kern w:val="0"/>
                <w:szCs w:val="26"/>
              </w:rPr>
              <w:t> </w:t>
            </w:r>
          </w:p>
        </w:tc>
      </w:tr>
      <w:tr w14:paraId="57C077A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0B267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F34C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17F600">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801BBC">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367C97">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6E8B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CEDB93">
            <w:pPr>
              <w:widowControl/>
              <w:jc w:val="center"/>
              <w:rPr>
                <w:rFonts w:eastAsia="Times New Roman"/>
                <w:color w:val="000000"/>
                <w:kern w:val="0"/>
                <w:sz w:val="26"/>
                <w:szCs w:val="26"/>
              </w:rPr>
            </w:pPr>
            <w:r>
              <w:rPr>
                <w:rFonts w:ascii="宋体" w:hAnsi="宋体" w:cs="宋体"/>
                <w:color w:val="000000"/>
                <w:kern w:val="0"/>
                <w:szCs w:val="26"/>
              </w:rPr>
              <w:t> </w:t>
            </w:r>
          </w:p>
        </w:tc>
      </w:tr>
      <w:tr w14:paraId="750630E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0FE8B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82FD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EA1382">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82D322">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02076E">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5024E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32B088">
            <w:pPr>
              <w:widowControl/>
              <w:jc w:val="center"/>
              <w:rPr>
                <w:rFonts w:eastAsia="Times New Roman"/>
                <w:color w:val="000000"/>
                <w:kern w:val="0"/>
                <w:sz w:val="26"/>
                <w:szCs w:val="26"/>
              </w:rPr>
            </w:pPr>
            <w:r>
              <w:rPr>
                <w:rFonts w:ascii="宋体" w:hAnsi="宋体" w:cs="宋体"/>
                <w:color w:val="000000"/>
                <w:kern w:val="0"/>
                <w:szCs w:val="26"/>
              </w:rPr>
              <w:t> </w:t>
            </w:r>
          </w:p>
        </w:tc>
      </w:tr>
      <w:tr w14:paraId="466D1C4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B2689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9D40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CCB6BB">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E6562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CEBE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17AB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08ACA2">
            <w:pPr>
              <w:widowControl/>
              <w:jc w:val="center"/>
              <w:rPr>
                <w:rFonts w:eastAsia="Times New Roman"/>
                <w:color w:val="000000"/>
                <w:kern w:val="0"/>
                <w:sz w:val="26"/>
                <w:szCs w:val="26"/>
              </w:rPr>
            </w:pPr>
            <w:r>
              <w:rPr>
                <w:rFonts w:ascii="宋体" w:hAnsi="宋体" w:cs="宋体"/>
                <w:color w:val="000000"/>
                <w:kern w:val="0"/>
                <w:szCs w:val="26"/>
              </w:rPr>
              <w:t> </w:t>
            </w:r>
          </w:p>
        </w:tc>
      </w:tr>
      <w:tr w14:paraId="621ED38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6BF2B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18D7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F2126C">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78DAB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FB48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DFFE5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16E025">
            <w:pPr>
              <w:widowControl/>
              <w:jc w:val="center"/>
              <w:rPr>
                <w:rFonts w:eastAsia="Times New Roman"/>
                <w:color w:val="000000"/>
                <w:kern w:val="0"/>
                <w:sz w:val="26"/>
                <w:szCs w:val="26"/>
              </w:rPr>
            </w:pPr>
            <w:r>
              <w:rPr>
                <w:rFonts w:ascii="宋体" w:hAnsi="宋体" w:cs="宋体"/>
                <w:color w:val="000000"/>
                <w:kern w:val="0"/>
                <w:szCs w:val="26"/>
              </w:rPr>
              <w:t> </w:t>
            </w:r>
          </w:p>
        </w:tc>
      </w:tr>
      <w:tr w14:paraId="50E8D7A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26C03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BFB2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5BF75E">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B28981">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31B88B">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7B75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7F25A5">
            <w:pPr>
              <w:widowControl/>
              <w:jc w:val="center"/>
              <w:rPr>
                <w:rFonts w:eastAsia="Times New Roman"/>
                <w:color w:val="000000"/>
                <w:kern w:val="0"/>
                <w:sz w:val="26"/>
                <w:szCs w:val="26"/>
              </w:rPr>
            </w:pPr>
            <w:r>
              <w:rPr>
                <w:rFonts w:ascii="宋体" w:hAnsi="宋体" w:cs="宋体"/>
                <w:color w:val="000000"/>
                <w:kern w:val="0"/>
                <w:szCs w:val="26"/>
              </w:rPr>
              <w:t> </w:t>
            </w:r>
          </w:p>
        </w:tc>
      </w:tr>
      <w:tr w14:paraId="2892832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46EA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06FD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AE79B1">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D8158B">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80B513">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34A8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05CE47">
            <w:pPr>
              <w:widowControl/>
              <w:jc w:val="center"/>
              <w:rPr>
                <w:rFonts w:eastAsia="Times New Roman"/>
                <w:color w:val="000000"/>
                <w:kern w:val="0"/>
                <w:sz w:val="26"/>
                <w:szCs w:val="26"/>
              </w:rPr>
            </w:pPr>
            <w:r>
              <w:rPr>
                <w:rFonts w:ascii="宋体" w:hAnsi="宋体" w:cs="宋体"/>
                <w:color w:val="000000"/>
                <w:kern w:val="0"/>
                <w:szCs w:val="26"/>
              </w:rPr>
              <w:t> </w:t>
            </w:r>
          </w:p>
        </w:tc>
      </w:tr>
      <w:tr w14:paraId="49BA8DC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36F62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6E3D1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0F72E8">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7B9A6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471C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DAEF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B719D2">
            <w:pPr>
              <w:widowControl/>
              <w:jc w:val="center"/>
              <w:rPr>
                <w:rFonts w:eastAsia="Times New Roman"/>
                <w:color w:val="000000"/>
                <w:kern w:val="0"/>
                <w:sz w:val="26"/>
                <w:szCs w:val="26"/>
              </w:rPr>
            </w:pPr>
            <w:r>
              <w:rPr>
                <w:rFonts w:ascii="宋体" w:hAnsi="宋体" w:cs="宋体"/>
                <w:color w:val="000000"/>
                <w:kern w:val="0"/>
                <w:szCs w:val="26"/>
              </w:rPr>
              <w:t> </w:t>
            </w:r>
          </w:p>
        </w:tc>
      </w:tr>
      <w:tr w14:paraId="24A0794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ABE10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71AC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6743D">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47A3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DBAF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15CA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19BFA7">
            <w:pPr>
              <w:widowControl/>
              <w:jc w:val="center"/>
              <w:rPr>
                <w:rFonts w:eastAsia="Times New Roman"/>
                <w:color w:val="000000"/>
                <w:kern w:val="0"/>
                <w:sz w:val="26"/>
                <w:szCs w:val="26"/>
              </w:rPr>
            </w:pPr>
            <w:r>
              <w:rPr>
                <w:rFonts w:ascii="宋体" w:hAnsi="宋体" w:cs="宋体"/>
                <w:color w:val="000000"/>
                <w:kern w:val="0"/>
                <w:szCs w:val="26"/>
              </w:rPr>
              <w:t> </w:t>
            </w:r>
          </w:p>
        </w:tc>
      </w:tr>
      <w:tr w14:paraId="3D2C38B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7E561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E358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F87A29">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3714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2E908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F842F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8D57EC">
            <w:pPr>
              <w:widowControl/>
              <w:jc w:val="center"/>
              <w:rPr>
                <w:rFonts w:eastAsia="Times New Roman"/>
                <w:color w:val="000000"/>
                <w:kern w:val="0"/>
                <w:sz w:val="26"/>
                <w:szCs w:val="26"/>
              </w:rPr>
            </w:pPr>
            <w:r>
              <w:rPr>
                <w:rFonts w:ascii="宋体" w:hAnsi="宋体" w:cs="宋体"/>
                <w:color w:val="000000"/>
                <w:kern w:val="0"/>
                <w:szCs w:val="26"/>
              </w:rPr>
              <w:t> </w:t>
            </w:r>
          </w:p>
        </w:tc>
      </w:tr>
      <w:tr w14:paraId="188AEF8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00FEF4">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FE0CE3">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146B0B">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D14CD0">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E5084A">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FB38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405BE0">
            <w:pPr>
              <w:widowControl/>
              <w:jc w:val="center"/>
              <w:rPr>
                <w:rFonts w:eastAsia="Times New Roman"/>
                <w:color w:val="000000"/>
                <w:kern w:val="0"/>
                <w:sz w:val="26"/>
                <w:szCs w:val="26"/>
              </w:rPr>
            </w:pPr>
            <w:r>
              <w:rPr>
                <w:rFonts w:ascii="宋体" w:hAnsi="宋体" w:cs="宋体"/>
                <w:color w:val="000000"/>
                <w:kern w:val="0"/>
                <w:szCs w:val="26"/>
              </w:rPr>
              <w:t> </w:t>
            </w:r>
          </w:p>
        </w:tc>
      </w:tr>
      <w:tr w14:paraId="57CFB8D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649454">
            <w:pPr>
              <w:widowControl/>
              <w:jc w:val="left"/>
              <w:rPr>
                <w:rFonts w:eastAsia="Times New Roman"/>
                <w:color w:val="000000"/>
                <w:kern w:val="0"/>
                <w:sz w:val="26"/>
                <w:szCs w:val="26"/>
              </w:rPr>
            </w:pPr>
            <w:r>
              <w:rPr>
                <w:rFonts w:ascii="宋体" w:hAnsi="宋体" w:cs="宋体"/>
                <w:color w:val="000000"/>
                <w:kern w:val="0"/>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4261E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5BAC14">
            <w:pPr>
              <w:widowControl/>
              <w:jc w:val="left"/>
              <w:rPr>
                <w:rFonts w:eastAsia="Times New Roman"/>
                <w:color w:val="000000"/>
                <w:kern w:val="0"/>
                <w:sz w:val="26"/>
                <w:szCs w:val="26"/>
              </w:rPr>
            </w:pPr>
            <w:r>
              <w:rPr>
                <w:rFonts w:ascii="宋体" w:hAnsi="宋体" w:cs="宋体"/>
                <w:color w:val="000000"/>
                <w:kern w:val="0"/>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FB800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8D48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EF1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6FB377">
            <w:pPr>
              <w:widowControl/>
              <w:jc w:val="center"/>
              <w:rPr>
                <w:rFonts w:eastAsia="Times New Roman"/>
                <w:color w:val="000000"/>
                <w:kern w:val="0"/>
                <w:sz w:val="26"/>
                <w:szCs w:val="26"/>
              </w:rPr>
            </w:pPr>
            <w:r>
              <w:rPr>
                <w:rFonts w:ascii="宋体" w:hAnsi="宋体" w:cs="宋体"/>
                <w:color w:val="000000"/>
                <w:kern w:val="0"/>
                <w:szCs w:val="26"/>
              </w:rPr>
              <w:t> </w:t>
            </w:r>
          </w:p>
        </w:tc>
      </w:tr>
      <w:tr w14:paraId="60DADCA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A00DD4">
            <w:pPr>
              <w:widowControl/>
              <w:jc w:val="left"/>
              <w:rPr>
                <w:rFonts w:eastAsia="Times New Roman"/>
                <w:color w:val="000000"/>
                <w:kern w:val="0"/>
                <w:sz w:val="26"/>
                <w:szCs w:val="26"/>
              </w:rPr>
            </w:pPr>
            <w:r>
              <w:rPr>
                <w:rFonts w:ascii="宋体" w:hAnsi="宋体" w:cs="宋体"/>
                <w:color w:val="000000"/>
                <w:kern w:val="0"/>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DD6C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F78AE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DDCF5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A7F14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432C9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CE5794">
            <w:pPr>
              <w:widowControl/>
              <w:jc w:val="center"/>
              <w:rPr>
                <w:rFonts w:eastAsia="Times New Roman"/>
                <w:color w:val="000000"/>
                <w:kern w:val="0"/>
                <w:sz w:val="26"/>
                <w:szCs w:val="26"/>
              </w:rPr>
            </w:pPr>
            <w:r>
              <w:rPr>
                <w:rFonts w:ascii="宋体" w:hAnsi="宋体" w:cs="宋体"/>
                <w:color w:val="000000"/>
                <w:kern w:val="0"/>
                <w:szCs w:val="26"/>
              </w:rPr>
              <w:t> </w:t>
            </w:r>
          </w:p>
        </w:tc>
      </w:tr>
      <w:tr w14:paraId="026B7D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0FDD7B">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D56C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456C7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289E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D767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E8D7D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165DAE">
            <w:pPr>
              <w:widowControl/>
              <w:jc w:val="center"/>
              <w:rPr>
                <w:rFonts w:eastAsia="Times New Roman"/>
                <w:color w:val="000000"/>
                <w:kern w:val="0"/>
                <w:sz w:val="26"/>
                <w:szCs w:val="26"/>
              </w:rPr>
            </w:pPr>
            <w:r>
              <w:rPr>
                <w:rFonts w:ascii="宋体" w:hAnsi="宋体" w:cs="宋体"/>
                <w:color w:val="000000"/>
                <w:kern w:val="0"/>
                <w:szCs w:val="26"/>
              </w:rPr>
              <w:t> </w:t>
            </w:r>
          </w:p>
        </w:tc>
      </w:tr>
      <w:tr w14:paraId="5DECFA1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F05D5A">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F1ED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DA5FC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59BD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E258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1BE4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DA1B1D">
            <w:pPr>
              <w:widowControl/>
              <w:jc w:val="center"/>
              <w:rPr>
                <w:rFonts w:eastAsia="Times New Roman"/>
                <w:color w:val="000000"/>
                <w:kern w:val="0"/>
                <w:sz w:val="26"/>
                <w:szCs w:val="26"/>
              </w:rPr>
            </w:pPr>
            <w:r>
              <w:rPr>
                <w:rFonts w:ascii="宋体" w:hAnsi="宋体" w:cs="宋体"/>
                <w:color w:val="000000"/>
                <w:kern w:val="0"/>
                <w:szCs w:val="26"/>
              </w:rPr>
              <w:t> </w:t>
            </w:r>
          </w:p>
        </w:tc>
      </w:tr>
      <w:tr w14:paraId="234B718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2255CF">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DE3358">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A88338">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11002">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6CEE8C">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B1511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B28567">
            <w:pPr>
              <w:widowControl/>
              <w:jc w:val="center"/>
              <w:rPr>
                <w:rFonts w:eastAsia="Times New Roman"/>
                <w:color w:val="000000"/>
                <w:kern w:val="0"/>
                <w:sz w:val="26"/>
                <w:szCs w:val="26"/>
              </w:rPr>
            </w:pPr>
            <w:r>
              <w:rPr>
                <w:rFonts w:ascii="宋体" w:hAnsi="宋体" w:cs="宋体"/>
                <w:color w:val="000000"/>
                <w:kern w:val="0"/>
                <w:szCs w:val="26"/>
              </w:rPr>
              <w:t> </w:t>
            </w:r>
          </w:p>
        </w:tc>
      </w:tr>
      <w:tr w14:paraId="76620D5F">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71B0174D">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注：1.本表反映部门本年度一般公共预算财政拨款、政府性基金预算财政拨款和国有资本经营预算财政拨款的总收支和结转结余情况。</w:t>
            </w:r>
          </w:p>
        </w:tc>
      </w:tr>
      <w:tr w14:paraId="08359ED5">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659FCA2A">
            <w:pPr>
              <w:widowControl/>
              <w:spacing w:line="375" w:lineRule="atLeast"/>
              <w:jc w:val="left"/>
              <w:rPr>
                <w:rFonts w:eastAsia="Times New Roman"/>
                <w:color w:val="000000"/>
                <w:kern w:val="0"/>
                <w:sz w:val="26"/>
                <w:szCs w:val="26"/>
              </w:rPr>
            </w:pPr>
          </w:p>
        </w:tc>
      </w:tr>
    </w:tbl>
    <w:p w14:paraId="07182DB3">
      <w:pPr>
        <w:sectPr>
          <w:footerReference r:id="rId11" w:type="default"/>
          <w:pgSz w:w="16383" w:h="11906" w:orient="landscape"/>
          <w:pgMar w:top="1134" w:right="720" w:bottom="1134" w:left="720" w:header="720" w:footer="720" w:gutter="0"/>
          <w:cols w:space="720" w:num="1"/>
        </w:sectPr>
      </w:pPr>
    </w:p>
    <w:p w14:paraId="28BFB529">
      <w:pPr>
        <w:rPr>
          <w:rFonts w:eastAsia="Times New Roman"/>
          <w:vanish/>
          <w:kern w:val="0"/>
          <w:sz w:val="24"/>
        </w:rPr>
      </w:pPr>
      <w:r>
        <w:rPr>
          <w:rFonts w:eastAsia="Times New Roman"/>
          <w:kern w:val="0"/>
          <w:sz w:val="24"/>
        </w:rPr>
        <w:t> </w:t>
      </w:r>
    </w:p>
    <w:p w14:paraId="274223BF">
      <w:pPr>
        <w:pStyle w:val="32"/>
        <w:widowControl/>
        <w:spacing w:before="240" w:after="100"/>
        <w:ind w:left="100" w:right="100"/>
        <w:jc w:val="left"/>
        <w:rPr>
          <w:rFonts w:eastAsia="Times New Roman"/>
          <w:kern w:val="0"/>
          <w:sz w:val="24"/>
        </w:rPr>
      </w:pPr>
      <w:r>
        <w:rPr>
          <w:rFonts w:ascii="宋体" w:hAnsi="宋体" w:cs="宋体"/>
          <w:kern w:val="0"/>
          <w:sz w:val="24"/>
        </w:rPr>
        <w:t> </w:t>
      </w:r>
    </w:p>
    <w:p w14:paraId="4D4BA81B">
      <w:pPr>
        <w:pStyle w:val="5"/>
        <w:keepNext w:val="0"/>
        <w:keepLines w:val="0"/>
        <w:spacing w:before="100" w:after="100" w:line="240" w:lineRule="auto"/>
        <w:ind w:left="100" w:right="100" w:firstLine="640" w:firstLineChars="0"/>
        <w:rPr>
          <w:rFonts w:eastAsia="Times New Roman"/>
          <w:b/>
          <w:sz w:val="28"/>
          <w:szCs w:val="28"/>
        </w:rPr>
      </w:pPr>
      <w:bookmarkStart w:id="10" w:name="_Toc256000063"/>
      <w:r>
        <w:rPr>
          <w:rFonts w:ascii="黑体" w:hAnsi="黑体" w:eastAsia="黑体" w:cs="黑体"/>
          <w:bCs w:val="0"/>
        </w:rPr>
        <w:t>五、一般公共预算财政拨款支出决算表</w:t>
      </w:r>
      <w:bookmarkEnd w:id="10"/>
    </w:p>
    <w:p w14:paraId="379A9B92">
      <w:pPr>
        <w:widowControl/>
        <w:spacing w:before="240" w:after="240"/>
        <w:jc w:val="left"/>
        <w:rPr>
          <w:rFonts w:eastAsia="Times New Roman"/>
          <w:vanish/>
          <w:kern w:val="0"/>
          <w:sz w:val="24"/>
        </w:rPr>
      </w:pPr>
      <w:r>
        <w:rPr>
          <w:rFonts w:eastAsia="Times New Roman"/>
          <w:vanish/>
          <w:kern w:val="0"/>
          <w:sz w:val="24"/>
        </w:rPr>
        <w:t>word horizontal layout gk05</w:t>
      </w:r>
    </w:p>
    <w:tbl>
      <w:tblPr>
        <w:tblStyle w:val="22"/>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52FB3D19">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398AE4E6">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一般公共预算财政拨款支出决算表</w:t>
            </w:r>
          </w:p>
        </w:tc>
      </w:tr>
      <w:tr w14:paraId="7BE9181A">
        <w:tblPrEx>
          <w:tblCellMar>
            <w:top w:w="0" w:type="dxa"/>
            <w:left w:w="108" w:type="dxa"/>
            <w:bottom w:w="0" w:type="dxa"/>
            <w:right w:w="108" w:type="dxa"/>
          </w:tblCellMar>
        </w:tblPrEx>
        <w:trPr>
          <w:cantSplit/>
          <w:tblHeader/>
        </w:trPr>
        <w:tc>
          <w:tcPr>
            <w:tcW w:w="10540" w:type="dxa"/>
            <w:gridSpan w:val="2"/>
            <w:tcMar>
              <w:top w:w="15" w:type="dxa"/>
              <w:left w:w="108" w:type="dxa"/>
              <w:bottom w:w="15" w:type="dxa"/>
              <w:right w:w="108" w:type="dxa"/>
            </w:tcMar>
            <w:vAlign w:val="bottom"/>
          </w:tcPr>
          <w:p w14:paraId="66EDFA0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B142672">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31919921">
            <w:pPr>
              <w:widowControl/>
              <w:jc w:val="right"/>
              <w:rPr>
                <w:rFonts w:eastAsia="Times New Roman"/>
                <w:color w:val="000000"/>
                <w:kern w:val="0"/>
                <w:sz w:val="26"/>
                <w:szCs w:val="26"/>
              </w:rPr>
            </w:pPr>
            <w:r>
              <w:rPr>
                <w:rFonts w:ascii="宋体" w:hAnsi="宋体" w:cs="宋体"/>
                <w:color w:val="000000"/>
                <w:kern w:val="0"/>
                <w:szCs w:val="26"/>
              </w:rPr>
              <w:t>公开05表</w:t>
            </w:r>
          </w:p>
        </w:tc>
      </w:tr>
      <w:tr w14:paraId="07B6258E">
        <w:tblPrEx>
          <w:tblCellMar>
            <w:top w:w="0" w:type="dxa"/>
            <w:left w:w="108" w:type="dxa"/>
            <w:bottom w:w="0" w:type="dxa"/>
            <w:right w:w="108" w:type="dxa"/>
          </w:tblCellMar>
        </w:tblPrEx>
        <w:trPr>
          <w:cantSplit/>
          <w:tblHeader/>
        </w:trPr>
        <w:tc>
          <w:tcPr>
            <w:tcW w:w="10540" w:type="dxa"/>
            <w:gridSpan w:val="3"/>
            <w:tcMar>
              <w:top w:w="15" w:type="dxa"/>
              <w:left w:w="108" w:type="dxa"/>
              <w:bottom w:w="15" w:type="dxa"/>
              <w:right w:w="108" w:type="dxa"/>
            </w:tcMar>
            <w:vAlign w:val="center"/>
          </w:tcPr>
          <w:p w14:paraId="76F40BD3">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gridSpan w:val="2"/>
            <w:tcMar>
              <w:top w:w="15" w:type="dxa"/>
              <w:left w:w="108" w:type="dxa"/>
              <w:bottom w:w="15" w:type="dxa"/>
              <w:right w:w="108" w:type="dxa"/>
            </w:tcMar>
            <w:vAlign w:val="center"/>
          </w:tcPr>
          <w:p w14:paraId="41F18038">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7E0B8B91">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AFB137">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4DCB1D">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209A14C2">
        <w:tblPrEx>
          <w:tblCellMar>
            <w:top w:w="0" w:type="dxa"/>
            <w:left w:w="108" w:type="dxa"/>
            <w:bottom w:w="0" w:type="dxa"/>
            <w:right w:w="108" w:type="dxa"/>
          </w:tblCellMar>
        </w:tblPrEx>
        <w:trPr>
          <w:cantSplit/>
          <w:trHeight w:val="299" w:hRule="atLeast"/>
          <w:tblHeader/>
        </w:trPr>
        <w:tc>
          <w:tcPr>
            <w:tcW w:w="1054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8C85804">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885896E">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7362C5B">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3029628">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0030AC0">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359F7F11">
        <w:tblPrEx>
          <w:tblCellMar>
            <w:top w:w="0" w:type="dxa"/>
            <w:left w:w="108" w:type="dxa"/>
            <w:bottom w:w="0" w:type="dxa"/>
            <w:right w:w="108" w:type="dxa"/>
          </w:tblCellMar>
        </w:tblPrEx>
        <w:trPr>
          <w:cantSplit/>
          <w:trHeight w:val="299" w:hRule="atLeast"/>
          <w:tblHeader/>
        </w:trPr>
        <w:tc>
          <w:tcPr>
            <w:tcW w:w="33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DC0A8A">
            <w:pPr>
              <w:rPr>
                <w:rFonts w:eastAsia="Times New Roman"/>
                <w:color w:val="000000"/>
                <w:kern w:val="0"/>
                <w:sz w:val="26"/>
                <w:szCs w:val="26"/>
              </w:rPr>
            </w:pPr>
          </w:p>
        </w:tc>
        <w:tc>
          <w:tcPr>
            <w:tcW w:w="585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B11784F">
            <w:pPr>
              <w:rPr>
                <w:rFonts w:eastAsia="Times New Roman"/>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5DD35E2">
            <w:pPr>
              <w:rPr>
                <w:rFonts w:eastAsia="Times New Roman"/>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00FF3C7">
            <w:pPr>
              <w:rPr>
                <w:rFonts w:eastAsia="Times New Roman"/>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91E427F">
            <w:pPr>
              <w:rPr>
                <w:rFonts w:eastAsia="Times New Roman"/>
                <w:color w:val="000000"/>
                <w:kern w:val="0"/>
                <w:sz w:val="26"/>
                <w:szCs w:val="26"/>
              </w:rPr>
            </w:pPr>
          </w:p>
        </w:tc>
      </w:tr>
      <w:tr w14:paraId="28837441">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EBC58A">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9F7BDF">
            <w:pPr>
              <w:widowControl/>
              <w:jc w:val="center"/>
              <w:rPr>
                <w:rFonts w:eastAsia="Times New Roman"/>
                <w:color w:val="000000"/>
                <w:kern w:val="0"/>
                <w:sz w:val="26"/>
                <w:szCs w:val="26"/>
              </w:rPr>
            </w:pPr>
            <w:r>
              <w:rPr>
                <w:rFonts w:ascii="宋体" w:hAnsi="宋体" w:cs="宋体"/>
                <w:color w:val="000000"/>
                <w:kern w:val="0"/>
                <w:szCs w:val="26"/>
              </w:rPr>
              <w:t>1,189.13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449D25">
            <w:pPr>
              <w:widowControl/>
              <w:jc w:val="center"/>
              <w:rPr>
                <w:rFonts w:eastAsia="Times New Roman"/>
                <w:color w:val="000000"/>
                <w:kern w:val="0"/>
                <w:sz w:val="26"/>
                <w:szCs w:val="26"/>
              </w:rPr>
            </w:pPr>
            <w:r>
              <w:rPr>
                <w:rFonts w:ascii="宋体" w:hAnsi="宋体" w:cs="宋体"/>
                <w:color w:val="000000"/>
                <w:kern w:val="0"/>
                <w:szCs w:val="26"/>
              </w:rPr>
              <w:t>644.14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ACE6CC">
            <w:pPr>
              <w:widowControl/>
              <w:jc w:val="center"/>
              <w:rPr>
                <w:rFonts w:eastAsia="Times New Roman"/>
                <w:color w:val="000000"/>
                <w:kern w:val="0"/>
                <w:sz w:val="26"/>
                <w:szCs w:val="26"/>
              </w:rPr>
            </w:pPr>
            <w:r>
              <w:rPr>
                <w:rFonts w:ascii="宋体" w:hAnsi="宋体" w:cs="宋体"/>
                <w:color w:val="000000"/>
                <w:kern w:val="0"/>
                <w:szCs w:val="26"/>
              </w:rPr>
              <w:t>544.99</w:t>
            </w:r>
          </w:p>
        </w:tc>
      </w:tr>
      <w:tr w14:paraId="396162F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560EE4">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E27AB4">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8C03F3">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E7484E">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878163">
            <w:pPr>
              <w:widowControl/>
              <w:jc w:val="center"/>
              <w:rPr>
                <w:rFonts w:eastAsia="Times New Roman"/>
                <w:color w:val="000000"/>
                <w:kern w:val="0"/>
                <w:sz w:val="26"/>
                <w:szCs w:val="26"/>
              </w:rPr>
            </w:pPr>
            <w:r>
              <w:rPr>
                <w:rFonts w:ascii="宋体" w:hAnsi="宋体" w:cs="宋体"/>
                <w:color w:val="000000"/>
                <w:kern w:val="0"/>
                <w:szCs w:val="26"/>
              </w:rPr>
              <w:t> </w:t>
            </w:r>
          </w:p>
        </w:tc>
      </w:tr>
      <w:tr w14:paraId="0F866E4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B55D3E">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EB6E2F">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385F11">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477BE6">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748586">
            <w:pPr>
              <w:widowControl/>
              <w:jc w:val="center"/>
              <w:rPr>
                <w:rFonts w:eastAsia="Times New Roman"/>
                <w:color w:val="000000"/>
                <w:kern w:val="0"/>
                <w:sz w:val="26"/>
                <w:szCs w:val="26"/>
              </w:rPr>
            </w:pPr>
            <w:r>
              <w:rPr>
                <w:rFonts w:ascii="宋体" w:hAnsi="宋体" w:cs="宋体"/>
                <w:color w:val="000000"/>
                <w:kern w:val="0"/>
                <w:szCs w:val="26"/>
              </w:rPr>
              <w:t> </w:t>
            </w:r>
          </w:p>
        </w:tc>
      </w:tr>
      <w:tr w14:paraId="3D0A3DF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9F72E7">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954F4E">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58C3B6">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D7A84A">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E96A5F">
            <w:pPr>
              <w:widowControl/>
              <w:jc w:val="center"/>
              <w:rPr>
                <w:rFonts w:eastAsia="Times New Roman"/>
                <w:color w:val="000000"/>
                <w:kern w:val="0"/>
                <w:sz w:val="26"/>
                <w:szCs w:val="26"/>
              </w:rPr>
            </w:pPr>
            <w:r>
              <w:rPr>
                <w:rFonts w:ascii="宋体" w:hAnsi="宋体" w:cs="宋体"/>
                <w:color w:val="000000"/>
                <w:kern w:val="0"/>
                <w:szCs w:val="26"/>
              </w:rPr>
              <w:t> </w:t>
            </w:r>
          </w:p>
        </w:tc>
      </w:tr>
      <w:tr w14:paraId="4A227FE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6B6B54">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2D7490">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3F49D3">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25DF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396094">
            <w:pPr>
              <w:widowControl/>
              <w:jc w:val="center"/>
              <w:rPr>
                <w:rFonts w:eastAsia="Times New Roman"/>
                <w:color w:val="000000"/>
                <w:kern w:val="0"/>
                <w:sz w:val="26"/>
                <w:szCs w:val="26"/>
              </w:rPr>
            </w:pPr>
            <w:r>
              <w:rPr>
                <w:rFonts w:ascii="宋体" w:hAnsi="宋体" w:cs="宋体"/>
                <w:color w:val="000000"/>
                <w:kern w:val="0"/>
                <w:szCs w:val="26"/>
              </w:rPr>
              <w:t>4.49</w:t>
            </w:r>
          </w:p>
        </w:tc>
      </w:tr>
      <w:tr w14:paraId="1CD531F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62554A">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22BC51">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558998">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FCF2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A2916D">
            <w:pPr>
              <w:widowControl/>
              <w:jc w:val="center"/>
              <w:rPr>
                <w:rFonts w:eastAsia="Times New Roman"/>
                <w:color w:val="000000"/>
                <w:kern w:val="0"/>
                <w:sz w:val="26"/>
                <w:szCs w:val="26"/>
              </w:rPr>
            </w:pPr>
            <w:r>
              <w:rPr>
                <w:rFonts w:ascii="宋体" w:hAnsi="宋体" w:cs="宋体"/>
                <w:color w:val="000000"/>
                <w:kern w:val="0"/>
                <w:szCs w:val="26"/>
              </w:rPr>
              <w:t>2.10</w:t>
            </w:r>
          </w:p>
        </w:tc>
      </w:tr>
      <w:tr w14:paraId="7EA94D7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451233">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DED2BC">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1B12B7">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EFD3D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00BB7">
            <w:pPr>
              <w:widowControl/>
              <w:jc w:val="center"/>
              <w:rPr>
                <w:rFonts w:eastAsia="Times New Roman"/>
                <w:color w:val="000000"/>
                <w:kern w:val="0"/>
                <w:sz w:val="26"/>
                <w:szCs w:val="26"/>
              </w:rPr>
            </w:pPr>
            <w:r>
              <w:rPr>
                <w:rFonts w:ascii="宋体" w:hAnsi="宋体" w:cs="宋体"/>
                <w:color w:val="000000"/>
                <w:kern w:val="0"/>
                <w:szCs w:val="26"/>
              </w:rPr>
              <w:t>2.10</w:t>
            </w:r>
          </w:p>
        </w:tc>
      </w:tr>
      <w:tr w14:paraId="75378E5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D148D8">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D48609">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4ED9AF">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2D56D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60D13">
            <w:pPr>
              <w:widowControl/>
              <w:jc w:val="center"/>
              <w:rPr>
                <w:rFonts w:eastAsia="Times New Roman"/>
                <w:color w:val="000000"/>
                <w:kern w:val="0"/>
                <w:sz w:val="26"/>
                <w:szCs w:val="26"/>
              </w:rPr>
            </w:pPr>
            <w:r>
              <w:rPr>
                <w:rFonts w:ascii="宋体" w:hAnsi="宋体" w:cs="宋体"/>
                <w:color w:val="000000"/>
                <w:kern w:val="0"/>
                <w:szCs w:val="26"/>
              </w:rPr>
              <w:t>2.39</w:t>
            </w:r>
          </w:p>
        </w:tc>
      </w:tr>
      <w:tr w14:paraId="17D75B2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1F2B5B">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1FCAF6">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2BE61D">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8D54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48F2EF">
            <w:pPr>
              <w:widowControl/>
              <w:jc w:val="center"/>
              <w:rPr>
                <w:rFonts w:eastAsia="Times New Roman"/>
                <w:color w:val="000000"/>
                <w:kern w:val="0"/>
                <w:sz w:val="26"/>
                <w:szCs w:val="26"/>
              </w:rPr>
            </w:pPr>
            <w:r>
              <w:rPr>
                <w:rFonts w:ascii="宋体" w:hAnsi="宋体" w:cs="宋体"/>
                <w:color w:val="000000"/>
                <w:kern w:val="0"/>
                <w:szCs w:val="26"/>
              </w:rPr>
              <w:t>2.39</w:t>
            </w:r>
          </w:p>
        </w:tc>
      </w:tr>
      <w:tr w14:paraId="368FDF6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61974D">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5D9506">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2DFE45">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CF5B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2BBBBB">
            <w:pPr>
              <w:widowControl/>
              <w:jc w:val="center"/>
              <w:rPr>
                <w:rFonts w:eastAsia="Times New Roman"/>
                <w:color w:val="000000"/>
                <w:kern w:val="0"/>
                <w:sz w:val="26"/>
                <w:szCs w:val="26"/>
              </w:rPr>
            </w:pPr>
            <w:r>
              <w:rPr>
                <w:rFonts w:ascii="宋体" w:hAnsi="宋体" w:cs="宋体"/>
                <w:color w:val="000000"/>
                <w:kern w:val="0"/>
                <w:szCs w:val="26"/>
              </w:rPr>
              <w:t>0.07</w:t>
            </w:r>
          </w:p>
        </w:tc>
      </w:tr>
      <w:tr w14:paraId="7DBD0F6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E3BD8D">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1119A3">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538AFB">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3809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04AFDF">
            <w:pPr>
              <w:widowControl/>
              <w:jc w:val="center"/>
              <w:rPr>
                <w:rFonts w:eastAsia="Times New Roman"/>
                <w:color w:val="000000"/>
                <w:kern w:val="0"/>
                <w:sz w:val="26"/>
                <w:szCs w:val="26"/>
              </w:rPr>
            </w:pPr>
            <w:r>
              <w:rPr>
                <w:rFonts w:ascii="宋体" w:hAnsi="宋体" w:cs="宋体"/>
                <w:color w:val="000000"/>
                <w:kern w:val="0"/>
                <w:szCs w:val="26"/>
              </w:rPr>
              <w:t>0.07</w:t>
            </w:r>
          </w:p>
        </w:tc>
      </w:tr>
      <w:tr w14:paraId="48F3784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8677EA">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410F9B">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9AAAD5">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0A18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BDC029">
            <w:pPr>
              <w:widowControl/>
              <w:jc w:val="center"/>
              <w:rPr>
                <w:rFonts w:eastAsia="Times New Roman"/>
                <w:color w:val="000000"/>
                <w:kern w:val="0"/>
                <w:sz w:val="26"/>
                <w:szCs w:val="26"/>
              </w:rPr>
            </w:pPr>
            <w:r>
              <w:rPr>
                <w:rFonts w:ascii="宋体" w:hAnsi="宋体" w:cs="宋体"/>
                <w:color w:val="000000"/>
                <w:kern w:val="0"/>
                <w:szCs w:val="26"/>
              </w:rPr>
              <w:t>0.07</w:t>
            </w:r>
          </w:p>
        </w:tc>
      </w:tr>
      <w:tr w14:paraId="2423C34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69C475">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F2380F">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AE04C3">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4215E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548364">
            <w:pPr>
              <w:widowControl/>
              <w:jc w:val="center"/>
              <w:rPr>
                <w:rFonts w:eastAsia="Times New Roman"/>
                <w:color w:val="000000"/>
                <w:kern w:val="0"/>
                <w:sz w:val="26"/>
                <w:szCs w:val="26"/>
              </w:rPr>
            </w:pPr>
            <w:r>
              <w:rPr>
                <w:rFonts w:ascii="宋体" w:hAnsi="宋体" w:cs="宋体"/>
                <w:color w:val="000000"/>
                <w:kern w:val="0"/>
                <w:szCs w:val="26"/>
              </w:rPr>
              <w:t>128.52</w:t>
            </w:r>
          </w:p>
        </w:tc>
      </w:tr>
      <w:tr w14:paraId="3CC3474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A830B0">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24C987">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E750A4">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05277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E8F386">
            <w:pPr>
              <w:widowControl/>
              <w:jc w:val="center"/>
              <w:rPr>
                <w:rFonts w:eastAsia="Times New Roman"/>
                <w:color w:val="000000"/>
                <w:kern w:val="0"/>
                <w:sz w:val="26"/>
                <w:szCs w:val="26"/>
              </w:rPr>
            </w:pPr>
            <w:r>
              <w:rPr>
                <w:rFonts w:ascii="宋体" w:hAnsi="宋体" w:cs="宋体"/>
                <w:color w:val="000000"/>
                <w:kern w:val="0"/>
                <w:szCs w:val="26"/>
              </w:rPr>
              <w:t>128.52</w:t>
            </w:r>
          </w:p>
        </w:tc>
      </w:tr>
      <w:tr w14:paraId="4639B7A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10D734">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7AEA44">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4B5D8C">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3ECB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CCEAA1">
            <w:pPr>
              <w:widowControl/>
              <w:jc w:val="center"/>
              <w:rPr>
                <w:rFonts w:eastAsia="Times New Roman"/>
                <w:color w:val="000000"/>
                <w:kern w:val="0"/>
                <w:sz w:val="26"/>
                <w:szCs w:val="26"/>
              </w:rPr>
            </w:pPr>
            <w:r>
              <w:rPr>
                <w:rFonts w:ascii="宋体" w:hAnsi="宋体" w:cs="宋体"/>
                <w:color w:val="000000"/>
                <w:kern w:val="0"/>
                <w:szCs w:val="26"/>
              </w:rPr>
              <w:t>128.52</w:t>
            </w:r>
          </w:p>
        </w:tc>
      </w:tr>
      <w:tr w14:paraId="3A3C86F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0A427C">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FED1C7">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DC7F5D">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A54DA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1A2E91">
            <w:pPr>
              <w:widowControl/>
              <w:jc w:val="center"/>
              <w:rPr>
                <w:rFonts w:eastAsia="Times New Roman"/>
                <w:color w:val="000000"/>
                <w:kern w:val="0"/>
                <w:sz w:val="26"/>
                <w:szCs w:val="26"/>
              </w:rPr>
            </w:pPr>
            <w:r>
              <w:rPr>
                <w:rFonts w:ascii="宋体" w:hAnsi="宋体" w:cs="宋体"/>
                <w:color w:val="000000"/>
                <w:kern w:val="0"/>
                <w:szCs w:val="26"/>
              </w:rPr>
              <w:t>34.45</w:t>
            </w:r>
          </w:p>
        </w:tc>
      </w:tr>
      <w:tr w14:paraId="4455978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661266">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3FCCE0">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E14D9F">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F68B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9D2FE6">
            <w:pPr>
              <w:widowControl/>
              <w:jc w:val="center"/>
              <w:rPr>
                <w:rFonts w:eastAsia="Times New Roman"/>
                <w:color w:val="000000"/>
                <w:kern w:val="0"/>
                <w:sz w:val="26"/>
                <w:szCs w:val="26"/>
              </w:rPr>
            </w:pPr>
            <w:r>
              <w:rPr>
                <w:rFonts w:ascii="宋体" w:hAnsi="宋体" w:cs="宋体"/>
                <w:color w:val="000000"/>
                <w:kern w:val="0"/>
                <w:szCs w:val="26"/>
              </w:rPr>
              <w:t>16.88</w:t>
            </w:r>
          </w:p>
        </w:tc>
      </w:tr>
      <w:tr w14:paraId="414237E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CB0D5E">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5C7309">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74382D">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57E0B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993684">
            <w:pPr>
              <w:widowControl/>
              <w:jc w:val="center"/>
              <w:rPr>
                <w:rFonts w:eastAsia="Times New Roman"/>
                <w:color w:val="000000"/>
                <w:kern w:val="0"/>
                <w:sz w:val="26"/>
                <w:szCs w:val="26"/>
              </w:rPr>
            </w:pPr>
            <w:r>
              <w:rPr>
                <w:rFonts w:ascii="宋体" w:hAnsi="宋体" w:cs="宋体"/>
                <w:color w:val="000000"/>
                <w:kern w:val="0"/>
                <w:szCs w:val="26"/>
              </w:rPr>
              <w:t>16.88</w:t>
            </w:r>
          </w:p>
        </w:tc>
      </w:tr>
      <w:tr w14:paraId="6DF5FFD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CA758C">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9E48DE">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CB8D9E">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954A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2378EC">
            <w:pPr>
              <w:widowControl/>
              <w:jc w:val="center"/>
              <w:rPr>
                <w:rFonts w:eastAsia="Times New Roman"/>
                <w:color w:val="000000"/>
                <w:kern w:val="0"/>
                <w:sz w:val="26"/>
                <w:szCs w:val="26"/>
              </w:rPr>
            </w:pPr>
            <w:r>
              <w:rPr>
                <w:rFonts w:ascii="宋体" w:hAnsi="宋体" w:cs="宋体"/>
                <w:color w:val="000000"/>
                <w:kern w:val="0"/>
                <w:szCs w:val="26"/>
              </w:rPr>
              <w:t>2.57</w:t>
            </w:r>
          </w:p>
        </w:tc>
      </w:tr>
      <w:tr w14:paraId="21D1114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CB2AE8">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38C9B">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F42B61">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E7E1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1B6150">
            <w:pPr>
              <w:widowControl/>
              <w:jc w:val="center"/>
              <w:rPr>
                <w:rFonts w:eastAsia="Times New Roman"/>
                <w:color w:val="000000"/>
                <w:kern w:val="0"/>
                <w:sz w:val="26"/>
                <w:szCs w:val="26"/>
              </w:rPr>
            </w:pPr>
            <w:r>
              <w:rPr>
                <w:rFonts w:ascii="宋体" w:hAnsi="宋体" w:cs="宋体"/>
                <w:color w:val="000000"/>
                <w:kern w:val="0"/>
                <w:szCs w:val="26"/>
              </w:rPr>
              <w:t>2.57</w:t>
            </w:r>
          </w:p>
        </w:tc>
      </w:tr>
      <w:tr w14:paraId="46853B3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CB3A74">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6AB665">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F862D3">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7463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DA8E31">
            <w:pPr>
              <w:widowControl/>
              <w:jc w:val="center"/>
              <w:rPr>
                <w:rFonts w:eastAsia="Times New Roman"/>
                <w:color w:val="000000"/>
                <w:kern w:val="0"/>
                <w:sz w:val="26"/>
                <w:szCs w:val="26"/>
              </w:rPr>
            </w:pPr>
            <w:r>
              <w:rPr>
                <w:rFonts w:ascii="宋体" w:hAnsi="宋体" w:cs="宋体"/>
                <w:color w:val="000000"/>
                <w:kern w:val="0"/>
                <w:szCs w:val="26"/>
              </w:rPr>
              <w:t>15.00</w:t>
            </w:r>
          </w:p>
        </w:tc>
      </w:tr>
      <w:tr w14:paraId="3D077A2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E8B4A4">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7FDC58">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5404FA">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A39BB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1A2079">
            <w:pPr>
              <w:widowControl/>
              <w:jc w:val="center"/>
              <w:rPr>
                <w:rFonts w:eastAsia="Times New Roman"/>
                <w:color w:val="000000"/>
                <w:kern w:val="0"/>
                <w:sz w:val="26"/>
                <w:szCs w:val="26"/>
              </w:rPr>
            </w:pPr>
            <w:r>
              <w:rPr>
                <w:rFonts w:ascii="宋体" w:hAnsi="宋体" w:cs="宋体"/>
                <w:color w:val="000000"/>
                <w:kern w:val="0"/>
                <w:szCs w:val="26"/>
              </w:rPr>
              <w:t>15.00</w:t>
            </w:r>
          </w:p>
        </w:tc>
      </w:tr>
      <w:tr w14:paraId="7D901C9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361915">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81D923">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A53690">
            <w:pPr>
              <w:widowControl/>
              <w:jc w:val="center"/>
              <w:rPr>
                <w:rFonts w:eastAsia="Times New Roman"/>
                <w:color w:val="000000"/>
                <w:kern w:val="0"/>
                <w:sz w:val="26"/>
                <w:szCs w:val="26"/>
              </w:rPr>
            </w:pPr>
            <w:r>
              <w:rPr>
                <w:rFonts w:ascii="宋体" w:hAnsi="宋体" w:cs="宋体"/>
                <w:color w:val="000000"/>
                <w:kern w:val="0"/>
                <w:szCs w:val="26"/>
              </w:rPr>
              <w:t>664.82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C1DE7A">
            <w:pPr>
              <w:widowControl/>
              <w:jc w:val="center"/>
              <w:rPr>
                <w:rFonts w:eastAsia="Times New Roman"/>
                <w:color w:val="000000"/>
                <w:kern w:val="0"/>
                <w:sz w:val="26"/>
                <w:szCs w:val="26"/>
              </w:rPr>
            </w:pPr>
            <w:r>
              <w:rPr>
                <w:rFonts w:ascii="宋体" w:hAnsi="宋体" w:cs="宋体"/>
                <w:color w:val="000000"/>
                <w:kern w:val="0"/>
                <w:szCs w:val="26"/>
              </w:rPr>
              <w:t>378.34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A83358">
            <w:pPr>
              <w:widowControl/>
              <w:jc w:val="center"/>
              <w:rPr>
                <w:rFonts w:eastAsia="Times New Roman"/>
                <w:color w:val="000000"/>
                <w:kern w:val="0"/>
                <w:sz w:val="26"/>
                <w:szCs w:val="26"/>
              </w:rPr>
            </w:pPr>
            <w:r>
              <w:rPr>
                <w:rFonts w:ascii="宋体" w:hAnsi="宋体" w:cs="宋体"/>
                <w:color w:val="000000"/>
                <w:kern w:val="0"/>
                <w:szCs w:val="26"/>
              </w:rPr>
              <w:t>286.48</w:t>
            </w:r>
          </w:p>
        </w:tc>
      </w:tr>
      <w:tr w14:paraId="3C0C9CD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63B049">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98B205">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FA698C">
            <w:pPr>
              <w:widowControl/>
              <w:jc w:val="center"/>
              <w:rPr>
                <w:rFonts w:eastAsia="Times New Roman"/>
                <w:color w:val="000000"/>
                <w:kern w:val="0"/>
                <w:sz w:val="26"/>
                <w:szCs w:val="26"/>
              </w:rPr>
            </w:pPr>
            <w:r>
              <w:rPr>
                <w:rFonts w:ascii="宋体" w:hAnsi="宋体" w:cs="宋体"/>
                <w:color w:val="000000"/>
                <w:kern w:val="0"/>
                <w:szCs w:val="26"/>
              </w:rPr>
              <w:t>286.13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D3DEC1">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59D5D9">
            <w:pPr>
              <w:widowControl/>
              <w:jc w:val="center"/>
              <w:rPr>
                <w:rFonts w:eastAsia="Times New Roman"/>
                <w:color w:val="000000"/>
                <w:kern w:val="0"/>
                <w:sz w:val="26"/>
                <w:szCs w:val="26"/>
              </w:rPr>
            </w:pPr>
            <w:r>
              <w:rPr>
                <w:rFonts w:ascii="宋体" w:hAnsi="宋体" w:cs="宋体"/>
                <w:color w:val="000000"/>
                <w:kern w:val="0"/>
                <w:szCs w:val="26"/>
              </w:rPr>
              <w:t>22.99</w:t>
            </w:r>
          </w:p>
        </w:tc>
      </w:tr>
      <w:tr w14:paraId="03C0CF6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E1BB1B">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56C205">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77D3E9">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47A735">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F1C571">
            <w:pPr>
              <w:widowControl/>
              <w:jc w:val="center"/>
              <w:rPr>
                <w:rFonts w:eastAsia="Times New Roman"/>
                <w:color w:val="000000"/>
                <w:kern w:val="0"/>
                <w:sz w:val="26"/>
                <w:szCs w:val="26"/>
              </w:rPr>
            </w:pPr>
            <w:r>
              <w:rPr>
                <w:rFonts w:ascii="宋体" w:hAnsi="宋体" w:cs="宋体"/>
                <w:color w:val="000000"/>
                <w:kern w:val="0"/>
                <w:szCs w:val="26"/>
              </w:rPr>
              <w:t> </w:t>
            </w:r>
          </w:p>
        </w:tc>
      </w:tr>
      <w:tr w14:paraId="026152A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8FC5DB">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7AFA31">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058513">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BB0FC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EEF6F2">
            <w:pPr>
              <w:widowControl/>
              <w:jc w:val="center"/>
              <w:rPr>
                <w:rFonts w:eastAsia="Times New Roman"/>
                <w:color w:val="000000"/>
                <w:kern w:val="0"/>
                <w:sz w:val="26"/>
                <w:szCs w:val="26"/>
              </w:rPr>
            </w:pPr>
            <w:r>
              <w:rPr>
                <w:rFonts w:ascii="宋体" w:hAnsi="宋体" w:cs="宋体"/>
                <w:color w:val="000000"/>
                <w:kern w:val="0"/>
                <w:szCs w:val="26"/>
              </w:rPr>
              <w:t>22.99</w:t>
            </w:r>
          </w:p>
        </w:tc>
      </w:tr>
      <w:tr w14:paraId="455EE1C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8F221D">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057353">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42CD36">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9782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F8D9C6">
            <w:pPr>
              <w:widowControl/>
              <w:jc w:val="center"/>
              <w:rPr>
                <w:rFonts w:eastAsia="Times New Roman"/>
                <w:color w:val="000000"/>
                <w:kern w:val="0"/>
                <w:sz w:val="26"/>
                <w:szCs w:val="26"/>
              </w:rPr>
            </w:pPr>
            <w:r>
              <w:rPr>
                <w:rFonts w:ascii="宋体" w:hAnsi="宋体" w:cs="宋体"/>
                <w:color w:val="000000"/>
                <w:kern w:val="0"/>
                <w:szCs w:val="26"/>
              </w:rPr>
              <w:t>7.70</w:t>
            </w:r>
          </w:p>
        </w:tc>
      </w:tr>
      <w:tr w14:paraId="55720D2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6E1165">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21451C">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8ECF2E">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DF09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42CD10">
            <w:pPr>
              <w:widowControl/>
              <w:jc w:val="center"/>
              <w:rPr>
                <w:rFonts w:eastAsia="Times New Roman"/>
                <w:color w:val="000000"/>
                <w:kern w:val="0"/>
                <w:sz w:val="26"/>
                <w:szCs w:val="26"/>
              </w:rPr>
            </w:pPr>
            <w:r>
              <w:rPr>
                <w:rFonts w:ascii="宋体" w:hAnsi="宋体" w:cs="宋体"/>
                <w:color w:val="000000"/>
                <w:kern w:val="0"/>
                <w:szCs w:val="26"/>
              </w:rPr>
              <w:t>5.70</w:t>
            </w:r>
          </w:p>
        </w:tc>
      </w:tr>
      <w:tr w14:paraId="7291E64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2D290D">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820988">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1BE7B7">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E49DF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00080F">
            <w:pPr>
              <w:widowControl/>
              <w:jc w:val="center"/>
              <w:rPr>
                <w:rFonts w:eastAsia="Times New Roman"/>
                <w:color w:val="000000"/>
                <w:kern w:val="0"/>
                <w:sz w:val="26"/>
                <w:szCs w:val="26"/>
              </w:rPr>
            </w:pPr>
            <w:r>
              <w:rPr>
                <w:rFonts w:ascii="宋体" w:hAnsi="宋体" w:cs="宋体"/>
                <w:color w:val="000000"/>
                <w:kern w:val="0"/>
                <w:szCs w:val="26"/>
              </w:rPr>
              <w:t>2.00</w:t>
            </w:r>
          </w:p>
        </w:tc>
      </w:tr>
      <w:tr w14:paraId="2148629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ED6A9D">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BD8206">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9498DA">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53B61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228B4B">
            <w:pPr>
              <w:widowControl/>
              <w:jc w:val="center"/>
              <w:rPr>
                <w:rFonts w:eastAsia="Times New Roman"/>
                <w:color w:val="000000"/>
                <w:kern w:val="0"/>
                <w:sz w:val="26"/>
                <w:szCs w:val="26"/>
              </w:rPr>
            </w:pPr>
            <w:r>
              <w:rPr>
                <w:rFonts w:ascii="宋体" w:hAnsi="宋体" w:cs="宋体"/>
                <w:color w:val="000000"/>
                <w:kern w:val="0"/>
                <w:szCs w:val="26"/>
              </w:rPr>
              <w:t>71.66</w:t>
            </w:r>
          </w:p>
        </w:tc>
      </w:tr>
      <w:tr w14:paraId="47BFBBD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882741">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1A00CF">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5FDCFB">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08572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7681DA">
            <w:pPr>
              <w:widowControl/>
              <w:jc w:val="center"/>
              <w:rPr>
                <w:rFonts w:eastAsia="Times New Roman"/>
                <w:color w:val="000000"/>
                <w:kern w:val="0"/>
                <w:sz w:val="26"/>
                <w:szCs w:val="26"/>
              </w:rPr>
            </w:pPr>
            <w:r>
              <w:rPr>
                <w:rFonts w:ascii="宋体" w:hAnsi="宋体" w:cs="宋体"/>
                <w:color w:val="000000"/>
                <w:kern w:val="0"/>
                <w:szCs w:val="26"/>
              </w:rPr>
              <w:t>55.00</w:t>
            </w:r>
          </w:p>
        </w:tc>
      </w:tr>
      <w:tr w14:paraId="5C81403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F6C8B2">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CE3668">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E8F3F3">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3CA4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2B8A3A">
            <w:pPr>
              <w:widowControl/>
              <w:jc w:val="center"/>
              <w:rPr>
                <w:rFonts w:eastAsia="Times New Roman"/>
                <w:color w:val="000000"/>
                <w:kern w:val="0"/>
                <w:sz w:val="26"/>
                <w:szCs w:val="26"/>
              </w:rPr>
            </w:pPr>
            <w:r>
              <w:rPr>
                <w:rFonts w:ascii="宋体" w:hAnsi="宋体" w:cs="宋体"/>
                <w:color w:val="000000"/>
                <w:kern w:val="0"/>
                <w:szCs w:val="26"/>
              </w:rPr>
              <w:t>16.66</w:t>
            </w:r>
          </w:p>
        </w:tc>
      </w:tr>
      <w:tr w14:paraId="23CF40A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DD79D0">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D4A0E5">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A9B3C1">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FF9D5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4F2A5D">
            <w:pPr>
              <w:widowControl/>
              <w:jc w:val="center"/>
              <w:rPr>
                <w:rFonts w:eastAsia="Times New Roman"/>
                <w:color w:val="000000"/>
                <w:kern w:val="0"/>
                <w:sz w:val="26"/>
                <w:szCs w:val="26"/>
              </w:rPr>
            </w:pPr>
            <w:r>
              <w:rPr>
                <w:rFonts w:ascii="宋体" w:hAnsi="宋体" w:cs="宋体"/>
                <w:color w:val="000000"/>
                <w:kern w:val="0"/>
                <w:szCs w:val="26"/>
              </w:rPr>
              <w:t>174.13</w:t>
            </w:r>
          </w:p>
        </w:tc>
      </w:tr>
      <w:tr w14:paraId="2204E1A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BF4138">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AF21E0">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362D01">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B38F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C1F536">
            <w:pPr>
              <w:widowControl/>
              <w:jc w:val="center"/>
              <w:rPr>
                <w:rFonts w:eastAsia="Times New Roman"/>
                <w:color w:val="000000"/>
                <w:kern w:val="0"/>
                <w:sz w:val="26"/>
                <w:szCs w:val="26"/>
              </w:rPr>
            </w:pPr>
            <w:r>
              <w:rPr>
                <w:rFonts w:ascii="宋体" w:hAnsi="宋体" w:cs="宋体"/>
                <w:color w:val="000000"/>
                <w:kern w:val="0"/>
                <w:szCs w:val="26"/>
              </w:rPr>
              <w:t>10.00</w:t>
            </w:r>
          </w:p>
        </w:tc>
      </w:tr>
      <w:tr w14:paraId="332EA72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7E3B5C">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205AAB">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9F9018">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AD8A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6CE26E">
            <w:pPr>
              <w:widowControl/>
              <w:jc w:val="center"/>
              <w:rPr>
                <w:rFonts w:eastAsia="Times New Roman"/>
                <w:color w:val="000000"/>
                <w:kern w:val="0"/>
                <w:sz w:val="26"/>
                <w:szCs w:val="26"/>
              </w:rPr>
            </w:pPr>
            <w:r>
              <w:rPr>
                <w:rFonts w:ascii="宋体" w:hAnsi="宋体" w:cs="宋体"/>
                <w:color w:val="000000"/>
                <w:kern w:val="0"/>
                <w:szCs w:val="26"/>
              </w:rPr>
              <w:t>164.13</w:t>
            </w:r>
          </w:p>
        </w:tc>
      </w:tr>
      <w:tr w14:paraId="033CCA4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F18FAC">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0DC79E">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122DE7">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420AFA">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0DE6B3">
            <w:pPr>
              <w:widowControl/>
              <w:jc w:val="center"/>
              <w:rPr>
                <w:rFonts w:eastAsia="Times New Roman"/>
                <w:color w:val="000000"/>
                <w:kern w:val="0"/>
                <w:sz w:val="26"/>
                <w:szCs w:val="26"/>
              </w:rPr>
            </w:pPr>
            <w:r>
              <w:rPr>
                <w:rFonts w:ascii="宋体" w:hAnsi="宋体" w:cs="宋体"/>
                <w:color w:val="000000"/>
                <w:kern w:val="0"/>
                <w:szCs w:val="26"/>
              </w:rPr>
              <w:t>10.00</w:t>
            </w:r>
          </w:p>
        </w:tc>
      </w:tr>
      <w:tr w14:paraId="710182A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AD81A1">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E52BF1">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BAAB74">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912C5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FFA787">
            <w:pPr>
              <w:widowControl/>
              <w:jc w:val="center"/>
              <w:rPr>
                <w:rFonts w:eastAsia="Times New Roman"/>
                <w:color w:val="000000"/>
                <w:kern w:val="0"/>
                <w:sz w:val="26"/>
                <w:szCs w:val="26"/>
              </w:rPr>
            </w:pPr>
            <w:r>
              <w:rPr>
                <w:rFonts w:ascii="宋体" w:hAnsi="宋体" w:cs="宋体"/>
                <w:color w:val="000000"/>
                <w:kern w:val="0"/>
                <w:szCs w:val="26"/>
              </w:rPr>
              <w:t>10.00</w:t>
            </w:r>
          </w:p>
        </w:tc>
      </w:tr>
      <w:tr w14:paraId="1713127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DE83FC">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E07AB3">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76D41F">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F3CB06">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C65A8B">
            <w:pPr>
              <w:widowControl/>
              <w:jc w:val="center"/>
              <w:rPr>
                <w:rFonts w:eastAsia="Times New Roman"/>
                <w:color w:val="000000"/>
                <w:kern w:val="0"/>
                <w:sz w:val="26"/>
                <w:szCs w:val="26"/>
              </w:rPr>
            </w:pPr>
            <w:r>
              <w:rPr>
                <w:rFonts w:ascii="宋体" w:hAnsi="宋体" w:cs="宋体"/>
                <w:color w:val="000000"/>
                <w:kern w:val="0"/>
                <w:szCs w:val="26"/>
              </w:rPr>
              <w:t> </w:t>
            </w:r>
          </w:p>
        </w:tc>
      </w:tr>
      <w:tr w14:paraId="7B05F3F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30932A">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47F876">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49FE54">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B8BF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1E2204">
            <w:pPr>
              <w:widowControl/>
              <w:jc w:val="center"/>
              <w:rPr>
                <w:rFonts w:eastAsia="Times New Roman"/>
                <w:color w:val="000000"/>
                <w:kern w:val="0"/>
                <w:sz w:val="26"/>
                <w:szCs w:val="26"/>
              </w:rPr>
            </w:pPr>
            <w:r>
              <w:rPr>
                <w:rFonts w:ascii="宋体" w:hAnsi="宋体" w:cs="宋体"/>
                <w:color w:val="000000"/>
                <w:kern w:val="0"/>
                <w:szCs w:val="26"/>
              </w:rPr>
              <w:t>34.41</w:t>
            </w:r>
          </w:p>
        </w:tc>
      </w:tr>
      <w:tr w14:paraId="59844AF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B9463F">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2C4315">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B8A7B2">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66D0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7F4D9E">
            <w:pPr>
              <w:widowControl/>
              <w:jc w:val="center"/>
              <w:rPr>
                <w:rFonts w:eastAsia="Times New Roman"/>
                <w:color w:val="000000"/>
                <w:kern w:val="0"/>
                <w:sz w:val="26"/>
                <w:szCs w:val="26"/>
              </w:rPr>
            </w:pPr>
            <w:r>
              <w:rPr>
                <w:rFonts w:ascii="宋体" w:hAnsi="宋体" w:cs="宋体"/>
                <w:color w:val="000000"/>
                <w:kern w:val="0"/>
                <w:szCs w:val="26"/>
              </w:rPr>
              <w:t>34.41</w:t>
            </w:r>
          </w:p>
        </w:tc>
      </w:tr>
      <w:tr w14:paraId="5FBEE46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E8107C">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18E128">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72311C">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C26D5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0F4208">
            <w:pPr>
              <w:widowControl/>
              <w:jc w:val="center"/>
              <w:rPr>
                <w:rFonts w:eastAsia="Times New Roman"/>
                <w:color w:val="000000"/>
                <w:kern w:val="0"/>
                <w:sz w:val="26"/>
                <w:szCs w:val="26"/>
              </w:rPr>
            </w:pPr>
            <w:r>
              <w:rPr>
                <w:rFonts w:ascii="宋体" w:hAnsi="宋体" w:cs="宋体"/>
                <w:color w:val="000000"/>
                <w:kern w:val="0"/>
                <w:szCs w:val="26"/>
              </w:rPr>
              <w:t>34.41</w:t>
            </w:r>
          </w:p>
        </w:tc>
      </w:tr>
      <w:tr w14:paraId="18C8C6B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DDF26C">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79609B">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35CD42">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86C2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8BBBB6">
            <w:pPr>
              <w:widowControl/>
              <w:jc w:val="center"/>
              <w:rPr>
                <w:rFonts w:eastAsia="Times New Roman"/>
                <w:color w:val="000000"/>
                <w:kern w:val="0"/>
                <w:sz w:val="26"/>
                <w:szCs w:val="26"/>
              </w:rPr>
            </w:pPr>
            <w:r>
              <w:rPr>
                <w:rFonts w:ascii="宋体" w:hAnsi="宋体" w:cs="宋体"/>
                <w:color w:val="000000"/>
                <w:kern w:val="0"/>
                <w:szCs w:val="26"/>
              </w:rPr>
              <w:t>24.27</w:t>
            </w:r>
          </w:p>
        </w:tc>
      </w:tr>
      <w:tr w14:paraId="13ED236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F69D8D">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9951BC">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DCEBB8">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74E2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4E1256">
            <w:pPr>
              <w:widowControl/>
              <w:jc w:val="center"/>
              <w:rPr>
                <w:rFonts w:eastAsia="Times New Roman"/>
                <w:color w:val="000000"/>
                <w:kern w:val="0"/>
                <w:sz w:val="26"/>
                <w:szCs w:val="26"/>
              </w:rPr>
            </w:pPr>
            <w:r>
              <w:rPr>
                <w:rFonts w:ascii="宋体" w:hAnsi="宋体" w:cs="宋体"/>
                <w:color w:val="000000"/>
                <w:kern w:val="0"/>
                <w:szCs w:val="26"/>
              </w:rPr>
              <w:t>24.27</w:t>
            </w:r>
          </w:p>
        </w:tc>
      </w:tr>
      <w:tr w14:paraId="3D35935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F1B655">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3A67AF">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1E2866">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8D7F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C9ADBE">
            <w:pPr>
              <w:widowControl/>
              <w:jc w:val="center"/>
              <w:rPr>
                <w:rFonts w:eastAsia="Times New Roman"/>
                <w:color w:val="000000"/>
                <w:kern w:val="0"/>
                <w:sz w:val="26"/>
                <w:szCs w:val="26"/>
              </w:rPr>
            </w:pPr>
            <w:r>
              <w:rPr>
                <w:rFonts w:ascii="宋体" w:hAnsi="宋体" w:cs="宋体"/>
                <w:color w:val="000000"/>
                <w:kern w:val="0"/>
                <w:szCs w:val="26"/>
              </w:rPr>
              <w:t>24.27</w:t>
            </w:r>
          </w:p>
        </w:tc>
      </w:tr>
      <w:tr w14:paraId="1F1F55F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DD5676">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776FF3">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E13594">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71CAF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4A2D2E">
            <w:pPr>
              <w:widowControl/>
              <w:jc w:val="center"/>
              <w:rPr>
                <w:rFonts w:eastAsia="Times New Roman"/>
                <w:color w:val="000000"/>
                <w:kern w:val="0"/>
                <w:sz w:val="26"/>
                <w:szCs w:val="26"/>
              </w:rPr>
            </w:pPr>
            <w:r>
              <w:rPr>
                <w:rFonts w:ascii="宋体" w:hAnsi="宋体" w:cs="宋体"/>
                <w:color w:val="000000"/>
                <w:kern w:val="0"/>
                <w:szCs w:val="26"/>
              </w:rPr>
              <w:t>29.30</w:t>
            </w:r>
          </w:p>
        </w:tc>
      </w:tr>
      <w:tr w14:paraId="28CBA02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BA9F97">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9BD0BC">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5E98F5">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6C196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EFB265">
            <w:pPr>
              <w:widowControl/>
              <w:jc w:val="center"/>
              <w:rPr>
                <w:rFonts w:eastAsia="Times New Roman"/>
                <w:color w:val="000000"/>
                <w:kern w:val="0"/>
                <w:sz w:val="26"/>
                <w:szCs w:val="26"/>
              </w:rPr>
            </w:pPr>
            <w:r>
              <w:rPr>
                <w:rFonts w:ascii="宋体" w:hAnsi="宋体" w:cs="宋体"/>
                <w:color w:val="000000"/>
                <w:kern w:val="0"/>
                <w:szCs w:val="26"/>
              </w:rPr>
              <w:t>29.30</w:t>
            </w:r>
          </w:p>
        </w:tc>
      </w:tr>
      <w:tr w14:paraId="30E1DE7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B63049">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BC1185">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AA95C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83DA6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5DE80F">
            <w:pPr>
              <w:widowControl/>
              <w:jc w:val="center"/>
              <w:rPr>
                <w:rFonts w:eastAsia="Times New Roman"/>
                <w:color w:val="000000"/>
                <w:kern w:val="0"/>
                <w:sz w:val="26"/>
                <w:szCs w:val="26"/>
              </w:rPr>
            </w:pPr>
            <w:r>
              <w:rPr>
                <w:rFonts w:ascii="宋体" w:hAnsi="宋体" w:cs="宋体"/>
                <w:color w:val="000000"/>
                <w:kern w:val="0"/>
                <w:szCs w:val="26"/>
              </w:rPr>
              <w:t>29.30</w:t>
            </w:r>
          </w:p>
        </w:tc>
      </w:tr>
      <w:tr w14:paraId="66C8457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60DFE0">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D2284A">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D554E8">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C82C4C">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AAFFF2">
            <w:pPr>
              <w:widowControl/>
              <w:jc w:val="center"/>
              <w:rPr>
                <w:rFonts w:eastAsia="Times New Roman"/>
                <w:color w:val="000000"/>
                <w:kern w:val="0"/>
                <w:sz w:val="26"/>
                <w:szCs w:val="26"/>
              </w:rPr>
            </w:pPr>
            <w:r>
              <w:rPr>
                <w:rFonts w:ascii="宋体" w:hAnsi="宋体" w:cs="宋体"/>
                <w:color w:val="000000"/>
                <w:kern w:val="0"/>
                <w:szCs w:val="26"/>
              </w:rPr>
              <w:t> </w:t>
            </w:r>
          </w:p>
        </w:tc>
      </w:tr>
      <w:tr w14:paraId="7E2E996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2AC755">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227828">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876D9C">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49F295">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76B547">
            <w:pPr>
              <w:widowControl/>
              <w:jc w:val="center"/>
              <w:rPr>
                <w:rFonts w:eastAsia="Times New Roman"/>
                <w:color w:val="000000"/>
                <w:kern w:val="0"/>
                <w:sz w:val="26"/>
                <w:szCs w:val="26"/>
              </w:rPr>
            </w:pPr>
            <w:r>
              <w:rPr>
                <w:rFonts w:ascii="宋体" w:hAnsi="宋体" w:cs="宋体"/>
                <w:color w:val="000000"/>
                <w:kern w:val="0"/>
                <w:szCs w:val="26"/>
              </w:rPr>
              <w:t> </w:t>
            </w:r>
          </w:p>
        </w:tc>
      </w:tr>
      <w:tr w14:paraId="23DD986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899C8E">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A1D36D">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95D8FB">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0550AC">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FC5F43">
            <w:pPr>
              <w:widowControl/>
              <w:jc w:val="center"/>
              <w:rPr>
                <w:rFonts w:eastAsia="Times New Roman"/>
                <w:color w:val="000000"/>
                <w:kern w:val="0"/>
                <w:sz w:val="26"/>
                <w:szCs w:val="26"/>
              </w:rPr>
            </w:pPr>
            <w:r>
              <w:rPr>
                <w:rFonts w:ascii="宋体" w:hAnsi="宋体" w:cs="宋体"/>
                <w:color w:val="000000"/>
                <w:kern w:val="0"/>
                <w:szCs w:val="26"/>
              </w:rPr>
              <w:t> </w:t>
            </w:r>
          </w:p>
        </w:tc>
      </w:tr>
      <w:tr w14:paraId="45F6825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EA1644">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FE4402">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96FD91">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71414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528764">
            <w:pPr>
              <w:widowControl/>
              <w:jc w:val="center"/>
              <w:rPr>
                <w:rFonts w:eastAsia="Times New Roman"/>
                <w:color w:val="000000"/>
                <w:kern w:val="0"/>
                <w:sz w:val="26"/>
                <w:szCs w:val="26"/>
              </w:rPr>
            </w:pPr>
            <w:r>
              <w:rPr>
                <w:rFonts w:ascii="宋体" w:hAnsi="宋体" w:cs="宋体"/>
                <w:color w:val="000000"/>
                <w:kern w:val="0"/>
                <w:szCs w:val="26"/>
              </w:rPr>
              <w:t>0.20</w:t>
            </w:r>
          </w:p>
        </w:tc>
      </w:tr>
      <w:tr w14:paraId="60D6131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CC6A2D">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5A57FF">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0DDD8E">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D031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EE4B7A">
            <w:pPr>
              <w:widowControl/>
              <w:jc w:val="center"/>
              <w:rPr>
                <w:rFonts w:eastAsia="Times New Roman"/>
                <w:color w:val="000000"/>
                <w:kern w:val="0"/>
                <w:sz w:val="26"/>
                <w:szCs w:val="26"/>
              </w:rPr>
            </w:pPr>
            <w:r>
              <w:rPr>
                <w:rFonts w:ascii="宋体" w:hAnsi="宋体" w:cs="宋体"/>
                <w:color w:val="000000"/>
                <w:kern w:val="0"/>
                <w:szCs w:val="26"/>
              </w:rPr>
              <w:t>0.20</w:t>
            </w:r>
          </w:p>
        </w:tc>
      </w:tr>
      <w:tr w14:paraId="01BC89F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638390">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A980E6">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663379">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7AC3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96FE0B">
            <w:pPr>
              <w:widowControl/>
              <w:jc w:val="center"/>
              <w:rPr>
                <w:rFonts w:eastAsia="Times New Roman"/>
                <w:color w:val="000000"/>
                <w:kern w:val="0"/>
                <w:sz w:val="26"/>
                <w:szCs w:val="26"/>
              </w:rPr>
            </w:pPr>
            <w:r>
              <w:rPr>
                <w:rFonts w:ascii="宋体" w:hAnsi="宋体" w:cs="宋体"/>
                <w:color w:val="000000"/>
                <w:kern w:val="0"/>
                <w:szCs w:val="26"/>
              </w:rPr>
              <w:t>0.20</w:t>
            </w:r>
          </w:p>
        </w:tc>
      </w:tr>
      <w:tr w14:paraId="76EA1D6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3490C1">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BAF22B">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9BFDAE">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8F3C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D37AB9">
            <w:pPr>
              <w:widowControl/>
              <w:jc w:val="center"/>
              <w:rPr>
                <w:rFonts w:eastAsia="Times New Roman"/>
                <w:color w:val="000000"/>
                <w:kern w:val="0"/>
                <w:sz w:val="26"/>
                <w:szCs w:val="26"/>
              </w:rPr>
            </w:pPr>
            <w:r>
              <w:rPr>
                <w:rFonts w:ascii="宋体" w:hAnsi="宋体" w:cs="宋体"/>
                <w:color w:val="000000"/>
                <w:kern w:val="0"/>
                <w:szCs w:val="26"/>
              </w:rPr>
              <w:t>2.80</w:t>
            </w:r>
          </w:p>
        </w:tc>
      </w:tr>
      <w:tr w14:paraId="0170276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FF46CF">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30D4E6">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9DF4FE">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1F08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0F6AFC">
            <w:pPr>
              <w:widowControl/>
              <w:jc w:val="center"/>
              <w:rPr>
                <w:rFonts w:eastAsia="Times New Roman"/>
                <w:color w:val="000000"/>
                <w:kern w:val="0"/>
                <w:sz w:val="26"/>
                <w:szCs w:val="26"/>
              </w:rPr>
            </w:pPr>
            <w:r>
              <w:rPr>
                <w:rFonts w:ascii="宋体" w:hAnsi="宋体" w:cs="宋体"/>
                <w:color w:val="000000"/>
                <w:kern w:val="0"/>
                <w:szCs w:val="26"/>
              </w:rPr>
              <w:t>2.80</w:t>
            </w:r>
          </w:p>
        </w:tc>
      </w:tr>
      <w:tr w14:paraId="17AB83E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16DF94">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2A2614">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D25AA8">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E600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6185CF">
            <w:pPr>
              <w:widowControl/>
              <w:jc w:val="center"/>
              <w:rPr>
                <w:rFonts w:eastAsia="Times New Roman"/>
                <w:color w:val="000000"/>
                <w:kern w:val="0"/>
                <w:sz w:val="26"/>
                <w:szCs w:val="26"/>
              </w:rPr>
            </w:pPr>
            <w:r>
              <w:rPr>
                <w:rFonts w:ascii="宋体" w:hAnsi="宋体" w:cs="宋体"/>
                <w:color w:val="000000"/>
                <w:kern w:val="0"/>
                <w:szCs w:val="26"/>
              </w:rPr>
              <w:t>2.80</w:t>
            </w:r>
          </w:p>
        </w:tc>
      </w:tr>
      <w:tr w14:paraId="0341D429">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742ADC08">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注：1.本表反映部门本年度一般公共预算财政拨款支出情况。</w:t>
            </w:r>
          </w:p>
        </w:tc>
      </w:tr>
      <w:tr w14:paraId="1D5EE390">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342151CB">
            <w:pPr>
              <w:widowControl/>
              <w:spacing w:line="375" w:lineRule="atLeast"/>
              <w:jc w:val="left"/>
              <w:rPr>
                <w:rFonts w:eastAsia="Times New Roman"/>
                <w:color w:val="000000"/>
                <w:kern w:val="0"/>
                <w:sz w:val="26"/>
                <w:szCs w:val="26"/>
              </w:rPr>
            </w:pPr>
          </w:p>
        </w:tc>
      </w:tr>
    </w:tbl>
    <w:p w14:paraId="541D38F1">
      <w:pPr>
        <w:sectPr>
          <w:footerReference r:id="rId12" w:type="default"/>
          <w:pgSz w:w="16383" w:h="11906" w:orient="landscape"/>
          <w:pgMar w:top="1134" w:right="720" w:bottom="1134" w:left="720" w:header="720" w:footer="720" w:gutter="0"/>
          <w:cols w:space="720" w:num="1"/>
        </w:sectPr>
      </w:pPr>
    </w:p>
    <w:p w14:paraId="50D3520D">
      <w:pPr>
        <w:rPr>
          <w:rFonts w:eastAsia="Times New Roman"/>
          <w:vanish/>
          <w:kern w:val="0"/>
          <w:sz w:val="24"/>
        </w:rPr>
      </w:pPr>
      <w:r>
        <w:rPr>
          <w:rFonts w:eastAsia="Times New Roman"/>
          <w:kern w:val="0"/>
          <w:sz w:val="24"/>
        </w:rPr>
        <w:t> </w:t>
      </w:r>
    </w:p>
    <w:p w14:paraId="1A8C12C5">
      <w:pPr>
        <w:pStyle w:val="32"/>
        <w:widowControl/>
        <w:spacing w:before="240" w:after="100"/>
        <w:ind w:left="100" w:right="100"/>
        <w:jc w:val="left"/>
        <w:rPr>
          <w:rFonts w:eastAsia="Times New Roman"/>
          <w:kern w:val="0"/>
          <w:sz w:val="24"/>
        </w:rPr>
      </w:pPr>
      <w:r>
        <w:rPr>
          <w:rFonts w:ascii="宋体" w:hAnsi="宋体" w:cs="宋体"/>
          <w:kern w:val="0"/>
          <w:sz w:val="24"/>
        </w:rPr>
        <w:t> </w:t>
      </w:r>
    </w:p>
    <w:p w14:paraId="7F11D6C7">
      <w:pPr>
        <w:pStyle w:val="5"/>
        <w:keepNext w:val="0"/>
        <w:keepLines w:val="0"/>
        <w:spacing w:before="100" w:after="100" w:line="240" w:lineRule="auto"/>
        <w:ind w:left="100" w:right="100" w:firstLine="640" w:firstLineChars="0"/>
        <w:rPr>
          <w:rFonts w:eastAsia="Times New Roman"/>
          <w:b/>
          <w:sz w:val="28"/>
          <w:szCs w:val="28"/>
        </w:rPr>
      </w:pPr>
      <w:bookmarkStart w:id="11" w:name="_Toc256000064"/>
      <w:r>
        <w:rPr>
          <w:rFonts w:ascii="黑体" w:hAnsi="黑体" w:eastAsia="黑体" w:cs="黑体"/>
          <w:bCs w:val="0"/>
        </w:rPr>
        <w:t>六、一般公共预算财政拨款基本支出决算表</w:t>
      </w:r>
      <w:bookmarkEnd w:id="11"/>
    </w:p>
    <w:p w14:paraId="21EB6E4E">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1678"/>
        <w:gridCol w:w="1678"/>
        <w:gridCol w:w="1679"/>
        <w:gridCol w:w="1729"/>
        <w:gridCol w:w="1679"/>
        <w:gridCol w:w="1679"/>
        <w:gridCol w:w="1679"/>
        <w:gridCol w:w="1679"/>
        <w:gridCol w:w="1679"/>
      </w:tblGrid>
      <w:tr w14:paraId="2F02D789">
        <w:tblPrEx>
          <w:tblCellMar>
            <w:top w:w="0" w:type="dxa"/>
            <w:left w:w="108" w:type="dxa"/>
            <w:bottom w:w="0" w:type="dxa"/>
            <w:right w:w="108" w:type="dxa"/>
          </w:tblCellMar>
        </w:tblPrEx>
        <w:trPr>
          <w:cantSplit/>
          <w:tblHeader/>
        </w:trPr>
        <w:tc>
          <w:tcPr>
            <w:tcW w:w="16377" w:type="dxa"/>
            <w:gridSpan w:val="9"/>
            <w:tcMar>
              <w:top w:w="15" w:type="dxa"/>
              <w:left w:w="108" w:type="dxa"/>
              <w:bottom w:w="15" w:type="dxa"/>
              <w:right w:w="108" w:type="dxa"/>
            </w:tcMar>
            <w:vAlign w:val="center"/>
          </w:tcPr>
          <w:p w14:paraId="285B1FA0">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一般公共预算财政拨款基本支出决算表</w:t>
            </w:r>
          </w:p>
        </w:tc>
      </w:tr>
      <w:tr w14:paraId="7DF13811">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3EBC567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ECF13C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F5C559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12B4E0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5A0E265B">
            <w:pPr>
              <w:widowControl/>
              <w:jc w:val="right"/>
              <w:rPr>
                <w:rFonts w:eastAsia="Times New Roman"/>
                <w:color w:val="000000"/>
                <w:kern w:val="0"/>
                <w:sz w:val="26"/>
                <w:szCs w:val="26"/>
              </w:rPr>
            </w:pPr>
            <w:r>
              <w:rPr>
                <w:rFonts w:ascii="宋体" w:hAnsi="宋体" w:cs="宋体"/>
                <w:color w:val="000000"/>
                <w:kern w:val="0"/>
                <w:szCs w:val="26"/>
              </w:rPr>
              <w:t>公开06表</w:t>
            </w:r>
          </w:p>
        </w:tc>
      </w:tr>
      <w:tr w14:paraId="22C94DF4">
        <w:tblPrEx>
          <w:tblCellMar>
            <w:top w:w="0" w:type="dxa"/>
            <w:left w:w="108" w:type="dxa"/>
            <w:bottom w:w="0" w:type="dxa"/>
            <w:right w:w="108" w:type="dxa"/>
          </w:tblCellMar>
        </w:tblPrEx>
        <w:trPr>
          <w:cantSplit/>
          <w:tblHeader/>
        </w:trPr>
        <w:tc>
          <w:tcPr>
            <w:tcW w:w="21600" w:type="dxa"/>
            <w:gridSpan w:val="6"/>
            <w:tcMar>
              <w:top w:w="15" w:type="dxa"/>
              <w:left w:w="108" w:type="dxa"/>
              <w:bottom w:w="15" w:type="dxa"/>
              <w:right w:w="108" w:type="dxa"/>
            </w:tcMar>
            <w:vAlign w:val="center"/>
          </w:tcPr>
          <w:p w14:paraId="6D22CBF1">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bottom"/>
          </w:tcPr>
          <w:p w14:paraId="1898FDE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10A445AF">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8343832">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F25751B">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0E8E54E">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5D64408">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574DB22">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9E0AE28">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A887E1C">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D2E5C02">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8DF20B7">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05D7807">
            <w:pPr>
              <w:widowControl/>
              <w:jc w:val="center"/>
              <w:rPr>
                <w:rFonts w:eastAsia="Times New Roman"/>
                <w:color w:val="000000"/>
                <w:kern w:val="0"/>
                <w:sz w:val="26"/>
                <w:szCs w:val="26"/>
              </w:rPr>
            </w:pPr>
            <w:r>
              <w:rPr>
                <w:rFonts w:ascii="宋体" w:hAnsi="宋体" w:cs="宋体"/>
                <w:color w:val="000000"/>
                <w:kern w:val="0"/>
                <w:szCs w:val="26"/>
              </w:rPr>
              <w:t>金额</w:t>
            </w:r>
          </w:p>
        </w:tc>
      </w:tr>
      <w:tr w14:paraId="2E06D731">
        <w:tblPrEx>
          <w:tblCellMar>
            <w:top w:w="0" w:type="dxa"/>
            <w:left w:w="108" w:type="dxa"/>
            <w:bottom w:w="0" w:type="dxa"/>
            <w:right w:w="108" w:type="dxa"/>
          </w:tblCellMar>
        </w:tblPrEx>
        <w:trPr>
          <w:cantSplit/>
          <w:trHeight w:val="299" w:hRule="atLeast"/>
          <w:tblHeader/>
        </w:trPr>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585030D">
            <w:pPr>
              <w:rPr>
                <w:rFonts w:eastAsia="Times New Roman"/>
                <w:color w:val="000000"/>
                <w:kern w:val="0"/>
                <w:sz w:val="26"/>
                <w:szCs w:val="26"/>
              </w:rPr>
            </w:pPr>
          </w:p>
        </w:tc>
        <w:tc>
          <w:tcPr>
            <w:tcW w:w="25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3419464">
            <w:pPr>
              <w:rPr>
                <w:rFonts w:eastAsia="Times New Roman"/>
                <w:color w:val="000000"/>
                <w:kern w:val="0"/>
                <w:sz w:val="26"/>
                <w:szCs w:val="26"/>
              </w:rPr>
            </w:pPr>
          </w:p>
        </w:tc>
        <w:tc>
          <w:tcPr>
            <w:tcW w:w="11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B56AC7E">
            <w:pPr>
              <w:rPr>
                <w:rFonts w:eastAsia="Times New Roman"/>
                <w:color w:val="000000"/>
                <w:kern w:val="0"/>
                <w:sz w:val="26"/>
                <w:szCs w:val="26"/>
              </w:rPr>
            </w:pPr>
          </w:p>
        </w:tc>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77AF449">
            <w:pPr>
              <w:rPr>
                <w:rFonts w:eastAsia="Times New Roman"/>
                <w:color w:val="000000"/>
                <w:kern w:val="0"/>
                <w:sz w:val="26"/>
                <w:szCs w:val="26"/>
              </w:rPr>
            </w:pPr>
          </w:p>
        </w:tc>
        <w:tc>
          <w:tcPr>
            <w:tcW w:w="193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C76885A">
            <w:pPr>
              <w:rPr>
                <w:rFonts w:eastAsia="Times New Roman"/>
                <w:color w:val="000000"/>
                <w:kern w:val="0"/>
                <w:sz w:val="26"/>
                <w:szCs w:val="26"/>
              </w:rPr>
            </w:pPr>
          </w:p>
        </w:tc>
        <w:tc>
          <w:tcPr>
            <w:tcW w:w="112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65F1ED9">
            <w:pPr>
              <w:rPr>
                <w:rFonts w:eastAsia="Times New Roman"/>
                <w:color w:val="000000"/>
                <w:kern w:val="0"/>
                <w:sz w:val="26"/>
                <w:szCs w:val="26"/>
              </w:rPr>
            </w:pPr>
          </w:p>
        </w:tc>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7DC6F5C">
            <w:pPr>
              <w:rPr>
                <w:rFonts w:eastAsia="Times New Roman"/>
                <w:color w:val="000000"/>
                <w:kern w:val="0"/>
                <w:sz w:val="26"/>
                <w:szCs w:val="26"/>
              </w:rPr>
            </w:pPr>
          </w:p>
        </w:tc>
        <w:tc>
          <w:tcPr>
            <w:tcW w:w="309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B2CE9C6">
            <w:pPr>
              <w:rPr>
                <w:rFonts w:eastAsia="Times New Roman"/>
                <w:color w:val="000000"/>
                <w:kern w:val="0"/>
                <w:sz w:val="26"/>
                <w:szCs w:val="26"/>
              </w:rPr>
            </w:pPr>
          </w:p>
        </w:tc>
        <w:tc>
          <w:tcPr>
            <w:tcW w:w="109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A9A85C1">
            <w:pPr>
              <w:rPr>
                <w:rFonts w:eastAsia="Times New Roman"/>
                <w:color w:val="000000"/>
                <w:kern w:val="0"/>
                <w:sz w:val="26"/>
                <w:szCs w:val="26"/>
              </w:rPr>
            </w:pPr>
          </w:p>
        </w:tc>
      </w:tr>
      <w:tr w14:paraId="6443CA5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916B67">
            <w:pPr>
              <w:widowControl/>
              <w:jc w:val="left"/>
              <w:rPr>
                <w:rFonts w:eastAsia="Times New Roman"/>
                <w:color w:val="000000"/>
                <w:kern w:val="0"/>
                <w:sz w:val="26"/>
                <w:szCs w:val="26"/>
              </w:rPr>
            </w:pPr>
            <w:r>
              <w:rPr>
                <w:rFonts w:ascii="宋体" w:hAnsi="宋体" w:cs="宋体"/>
                <w:color w:val="000000"/>
                <w:kern w:val="0"/>
                <w:szCs w:val="26"/>
              </w:rPr>
              <w:t>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9C8F92">
            <w:pPr>
              <w:widowControl/>
              <w:jc w:val="left"/>
              <w:rPr>
                <w:rFonts w:eastAsia="Times New Roman"/>
                <w:color w:val="000000"/>
                <w:kern w:val="0"/>
                <w:sz w:val="26"/>
                <w:szCs w:val="26"/>
              </w:rPr>
            </w:pPr>
            <w:r>
              <w:rPr>
                <w:rFonts w:ascii="宋体" w:hAnsi="宋体" w:cs="宋体"/>
                <w:color w:val="000000"/>
                <w:kern w:val="0"/>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F86917">
            <w:pPr>
              <w:widowControl/>
              <w:jc w:val="center"/>
              <w:rPr>
                <w:rFonts w:eastAsia="Times New Roman"/>
                <w:color w:val="000000"/>
                <w:kern w:val="0"/>
                <w:sz w:val="26"/>
                <w:szCs w:val="26"/>
              </w:rPr>
            </w:pPr>
            <w:r>
              <w:rPr>
                <w:rFonts w:ascii="宋体" w:hAnsi="宋体" w:cs="宋体"/>
                <w:color w:val="000000"/>
                <w:kern w:val="0"/>
                <w:szCs w:val="26"/>
              </w:rPr>
              <w:t>485.44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7B4DEA">
            <w:pPr>
              <w:widowControl/>
              <w:jc w:val="left"/>
              <w:rPr>
                <w:rFonts w:eastAsia="Times New Roman"/>
                <w:color w:val="000000"/>
                <w:kern w:val="0"/>
                <w:sz w:val="26"/>
                <w:szCs w:val="26"/>
              </w:rPr>
            </w:pPr>
            <w:r>
              <w:rPr>
                <w:rFonts w:ascii="宋体" w:hAnsi="宋体" w:cs="宋体"/>
                <w:color w:val="000000"/>
                <w:kern w:val="0"/>
                <w:szCs w:val="26"/>
              </w:rPr>
              <w:t>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BBFCE1">
            <w:pPr>
              <w:widowControl/>
              <w:jc w:val="left"/>
              <w:rPr>
                <w:rFonts w:eastAsia="Times New Roman"/>
                <w:color w:val="000000"/>
                <w:kern w:val="0"/>
                <w:sz w:val="26"/>
                <w:szCs w:val="26"/>
              </w:rPr>
            </w:pPr>
            <w:r>
              <w:rPr>
                <w:rFonts w:ascii="宋体" w:hAnsi="宋体" w:cs="宋体"/>
                <w:color w:val="000000"/>
                <w:kern w:val="0"/>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39AF81">
            <w:pPr>
              <w:widowControl/>
              <w:jc w:val="center"/>
              <w:rPr>
                <w:rFonts w:eastAsia="Times New Roman"/>
                <w:color w:val="000000"/>
                <w:kern w:val="0"/>
                <w:sz w:val="26"/>
                <w:szCs w:val="26"/>
              </w:rPr>
            </w:pPr>
            <w:r>
              <w:rPr>
                <w:rFonts w:ascii="宋体" w:hAnsi="宋体" w:cs="宋体"/>
                <w:color w:val="000000"/>
                <w:kern w:val="0"/>
                <w:szCs w:val="26"/>
              </w:rPr>
              <w:t>22.83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5BEAFD">
            <w:pPr>
              <w:widowControl/>
              <w:jc w:val="left"/>
              <w:rPr>
                <w:rFonts w:eastAsia="Times New Roman"/>
                <w:color w:val="000000"/>
                <w:kern w:val="0"/>
                <w:sz w:val="26"/>
                <w:szCs w:val="26"/>
              </w:rPr>
            </w:pPr>
            <w:r>
              <w:rPr>
                <w:rFonts w:ascii="宋体" w:hAnsi="宋体" w:cs="宋体"/>
                <w:color w:val="000000"/>
                <w:kern w:val="0"/>
                <w:szCs w:val="26"/>
              </w:rPr>
              <w:t>310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980FBB">
            <w:pPr>
              <w:widowControl/>
              <w:jc w:val="left"/>
              <w:rPr>
                <w:rFonts w:eastAsia="Times New Roman"/>
                <w:color w:val="000000"/>
                <w:kern w:val="0"/>
                <w:sz w:val="26"/>
                <w:szCs w:val="26"/>
              </w:rPr>
            </w:pPr>
            <w:r>
              <w:rPr>
                <w:rFonts w:ascii="宋体" w:hAnsi="宋体" w:cs="宋体"/>
                <w:color w:val="000000"/>
                <w:kern w:val="0"/>
                <w:szCs w:val="26"/>
              </w:rPr>
              <w:t>资本性支出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562632">
            <w:pPr>
              <w:widowControl/>
              <w:jc w:val="center"/>
              <w:rPr>
                <w:rFonts w:eastAsia="Times New Roman"/>
                <w:color w:val="000000"/>
                <w:kern w:val="0"/>
                <w:sz w:val="26"/>
                <w:szCs w:val="26"/>
              </w:rPr>
            </w:pPr>
            <w:r>
              <w:rPr>
                <w:rFonts w:ascii="宋体" w:hAnsi="宋体" w:cs="宋体"/>
                <w:color w:val="000000"/>
                <w:kern w:val="0"/>
                <w:szCs w:val="26"/>
              </w:rPr>
              <w:t> </w:t>
            </w:r>
          </w:p>
        </w:tc>
      </w:tr>
      <w:tr w14:paraId="1AB01E3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BE6EAE">
            <w:pPr>
              <w:widowControl/>
              <w:jc w:val="left"/>
              <w:rPr>
                <w:rFonts w:eastAsia="Times New Roman"/>
                <w:color w:val="000000"/>
                <w:kern w:val="0"/>
                <w:sz w:val="26"/>
                <w:szCs w:val="26"/>
              </w:rPr>
            </w:pPr>
            <w:r>
              <w:rPr>
                <w:rFonts w:ascii="宋体" w:hAnsi="宋体" w:cs="宋体"/>
                <w:color w:val="000000"/>
                <w:kern w:val="0"/>
                <w:szCs w:val="26"/>
              </w:rPr>
              <w:t>30101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4088D1">
            <w:pPr>
              <w:widowControl/>
              <w:jc w:val="left"/>
              <w:rPr>
                <w:rFonts w:eastAsia="Times New Roman"/>
                <w:color w:val="000000"/>
                <w:kern w:val="0"/>
                <w:sz w:val="26"/>
                <w:szCs w:val="26"/>
              </w:rPr>
            </w:pPr>
            <w:r>
              <w:rPr>
                <w:rFonts w:ascii="宋体" w:hAnsi="宋体" w:cs="宋体"/>
                <w:color w:val="000000"/>
                <w:kern w:val="0"/>
                <w:szCs w:val="26"/>
              </w:rPr>
              <w:t>基本工资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6975D4">
            <w:pPr>
              <w:widowControl/>
              <w:jc w:val="center"/>
              <w:rPr>
                <w:rFonts w:eastAsia="Times New Roman"/>
                <w:color w:val="000000"/>
                <w:kern w:val="0"/>
                <w:sz w:val="26"/>
                <w:szCs w:val="26"/>
              </w:rPr>
            </w:pPr>
            <w:r>
              <w:rPr>
                <w:rFonts w:ascii="宋体" w:hAnsi="宋体" w:cs="宋体"/>
                <w:color w:val="000000"/>
                <w:kern w:val="0"/>
                <w:szCs w:val="26"/>
              </w:rPr>
              <w:t>146.91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810039">
            <w:pPr>
              <w:widowControl/>
              <w:jc w:val="left"/>
              <w:rPr>
                <w:rFonts w:eastAsia="Times New Roman"/>
                <w:color w:val="000000"/>
                <w:kern w:val="0"/>
                <w:sz w:val="26"/>
                <w:szCs w:val="26"/>
              </w:rPr>
            </w:pPr>
            <w:r>
              <w:rPr>
                <w:rFonts w:ascii="宋体" w:hAnsi="宋体" w:cs="宋体"/>
                <w:color w:val="000000"/>
                <w:kern w:val="0"/>
                <w:szCs w:val="26"/>
              </w:rPr>
              <w:t>30201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097BCA">
            <w:pPr>
              <w:widowControl/>
              <w:jc w:val="left"/>
              <w:rPr>
                <w:rFonts w:eastAsia="Times New Roman"/>
                <w:color w:val="000000"/>
                <w:kern w:val="0"/>
                <w:sz w:val="26"/>
                <w:szCs w:val="26"/>
              </w:rPr>
            </w:pPr>
            <w:r>
              <w:rPr>
                <w:rFonts w:ascii="宋体" w:hAnsi="宋体" w:cs="宋体"/>
                <w:color w:val="000000"/>
                <w:kern w:val="0"/>
                <w:szCs w:val="26"/>
              </w:rPr>
              <w:t>办公费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136E84">
            <w:pPr>
              <w:widowControl/>
              <w:jc w:val="center"/>
              <w:rPr>
                <w:rFonts w:eastAsia="Times New Roman"/>
                <w:color w:val="000000"/>
                <w:kern w:val="0"/>
                <w:sz w:val="26"/>
                <w:szCs w:val="26"/>
              </w:rPr>
            </w:pPr>
            <w:r>
              <w:rPr>
                <w:rFonts w:ascii="宋体" w:hAnsi="宋体" w:cs="宋体"/>
                <w:color w:val="000000"/>
                <w:kern w:val="0"/>
                <w:szCs w:val="26"/>
              </w:rPr>
              <w:t>4.02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C11550">
            <w:pPr>
              <w:widowControl/>
              <w:jc w:val="left"/>
              <w:rPr>
                <w:rFonts w:eastAsia="Times New Roman"/>
                <w:color w:val="000000"/>
                <w:kern w:val="0"/>
                <w:sz w:val="26"/>
                <w:szCs w:val="26"/>
              </w:rPr>
            </w:pPr>
            <w:r>
              <w:rPr>
                <w:rFonts w:ascii="宋体" w:hAnsi="宋体" w:cs="宋体"/>
                <w:color w:val="000000"/>
                <w:kern w:val="0"/>
                <w:szCs w:val="26"/>
              </w:rPr>
              <w:t>31001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F0578C">
            <w:pPr>
              <w:widowControl/>
              <w:jc w:val="left"/>
              <w:rPr>
                <w:rFonts w:eastAsia="Times New Roman"/>
                <w:color w:val="000000"/>
                <w:kern w:val="0"/>
                <w:sz w:val="26"/>
                <w:szCs w:val="26"/>
              </w:rPr>
            </w:pPr>
            <w:r>
              <w:rPr>
                <w:rFonts w:ascii="宋体" w:hAnsi="宋体" w:cs="宋体"/>
                <w:color w:val="000000"/>
                <w:kern w:val="0"/>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34CA7E">
            <w:pPr>
              <w:widowControl/>
              <w:jc w:val="center"/>
              <w:rPr>
                <w:rFonts w:eastAsia="Times New Roman"/>
                <w:color w:val="000000"/>
                <w:kern w:val="0"/>
                <w:sz w:val="26"/>
                <w:szCs w:val="26"/>
              </w:rPr>
            </w:pPr>
            <w:r>
              <w:rPr>
                <w:rFonts w:ascii="宋体" w:hAnsi="宋体" w:cs="宋体"/>
                <w:color w:val="000000"/>
                <w:kern w:val="0"/>
                <w:szCs w:val="26"/>
              </w:rPr>
              <w:t> </w:t>
            </w:r>
          </w:p>
        </w:tc>
      </w:tr>
      <w:tr w14:paraId="789C649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0D8F99">
            <w:pPr>
              <w:widowControl/>
              <w:jc w:val="left"/>
              <w:rPr>
                <w:rFonts w:eastAsia="Times New Roman"/>
                <w:color w:val="000000"/>
                <w:kern w:val="0"/>
                <w:sz w:val="26"/>
                <w:szCs w:val="26"/>
              </w:rPr>
            </w:pPr>
            <w:r>
              <w:rPr>
                <w:rFonts w:ascii="宋体" w:hAnsi="宋体" w:cs="宋体"/>
                <w:color w:val="000000"/>
                <w:kern w:val="0"/>
                <w:szCs w:val="26"/>
              </w:rPr>
              <w:t>30102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0F4502">
            <w:pPr>
              <w:widowControl/>
              <w:jc w:val="left"/>
              <w:rPr>
                <w:rFonts w:eastAsia="Times New Roman"/>
                <w:color w:val="000000"/>
                <w:kern w:val="0"/>
                <w:sz w:val="26"/>
                <w:szCs w:val="26"/>
              </w:rPr>
            </w:pPr>
            <w:r>
              <w:rPr>
                <w:rFonts w:ascii="宋体" w:hAnsi="宋体" w:cs="宋体"/>
                <w:color w:val="000000"/>
                <w:kern w:val="0"/>
                <w:szCs w:val="26"/>
              </w:rPr>
              <w:t>津贴补贴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A071FA">
            <w:pPr>
              <w:widowControl/>
              <w:jc w:val="center"/>
              <w:rPr>
                <w:rFonts w:eastAsia="Times New Roman"/>
                <w:color w:val="000000"/>
                <w:kern w:val="0"/>
                <w:sz w:val="26"/>
                <w:szCs w:val="26"/>
              </w:rPr>
            </w:pPr>
            <w:r>
              <w:rPr>
                <w:rFonts w:ascii="宋体" w:hAnsi="宋体" w:cs="宋体"/>
                <w:color w:val="000000"/>
                <w:kern w:val="0"/>
                <w:szCs w:val="26"/>
              </w:rPr>
              <w:t>92.07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AFBD94">
            <w:pPr>
              <w:widowControl/>
              <w:jc w:val="left"/>
              <w:rPr>
                <w:rFonts w:eastAsia="Times New Roman"/>
                <w:color w:val="000000"/>
                <w:kern w:val="0"/>
                <w:sz w:val="26"/>
                <w:szCs w:val="26"/>
              </w:rPr>
            </w:pPr>
            <w:r>
              <w:rPr>
                <w:rFonts w:ascii="宋体" w:hAnsi="宋体" w:cs="宋体"/>
                <w:color w:val="000000"/>
                <w:kern w:val="0"/>
                <w:szCs w:val="26"/>
              </w:rPr>
              <w:t>30202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DADCC3">
            <w:pPr>
              <w:widowControl/>
              <w:jc w:val="left"/>
              <w:rPr>
                <w:rFonts w:eastAsia="Times New Roman"/>
                <w:color w:val="000000"/>
                <w:kern w:val="0"/>
                <w:sz w:val="26"/>
                <w:szCs w:val="26"/>
              </w:rPr>
            </w:pPr>
            <w:r>
              <w:rPr>
                <w:rFonts w:ascii="宋体" w:hAnsi="宋体" w:cs="宋体"/>
                <w:color w:val="000000"/>
                <w:kern w:val="0"/>
                <w:szCs w:val="26"/>
              </w:rPr>
              <w:t>印刷费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3299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56E159">
            <w:pPr>
              <w:widowControl/>
              <w:jc w:val="left"/>
              <w:rPr>
                <w:rFonts w:eastAsia="Times New Roman"/>
                <w:color w:val="000000"/>
                <w:kern w:val="0"/>
                <w:sz w:val="26"/>
                <w:szCs w:val="26"/>
              </w:rPr>
            </w:pPr>
            <w:r>
              <w:rPr>
                <w:rFonts w:ascii="宋体" w:hAnsi="宋体" w:cs="宋体"/>
                <w:color w:val="000000"/>
                <w:kern w:val="0"/>
                <w:szCs w:val="26"/>
              </w:rPr>
              <w:t>31002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EFC7C1">
            <w:pPr>
              <w:widowControl/>
              <w:jc w:val="left"/>
              <w:rPr>
                <w:rFonts w:eastAsia="Times New Roman"/>
                <w:color w:val="000000"/>
                <w:kern w:val="0"/>
                <w:sz w:val="26"/>
                <w:szCs w:val="26"/>
              </w:rPr>
            </w:pPr>
            <w:r>
              <w:rPr>
                <w:rFonts w:ascii="宋体" w:hAnsi="宋体" w:cs="宋体"/>
                <w:color w:val="000000"/>
                <w:kern w:val="0"/>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2F4067">
            <w:pPr>
              <w:widowControl/>
              <w:jc w:val="center"/>
              <w:rPr>
                <w:rFonts w:eastAsia="Times New Roman"/>
                <w:color w:val="000000"/>
                <w:kern w:val="0"/>
                <w:sz w:val="26"/>
                <w:szCs w:val="26"/>
              </w:rPr>
            </w:pPr>
            <w:r>
              <w:rPr>
                <w:rFonts w:ascii="宋体" w:hAnsi="宋体" w:cs="宋体"/>
                <w:color w:val="000000"/>
                <w:kern w:val="0"/>
                <w:szCs w:val="26"/>
              </w:rPr>
              <w:t> </w:t>
            </w:r>
          </w:p>
        </w:tc>
      </w:tr>
      <w:tr w14:paraId="391A80B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AD5332">
            <w:pPr>
              <w:widowControl/>
              <w:jc w:val="left"/>
              <w:rPr>
                <w:rFonts w:eastAsia="Times New Roman"/>
                <w:color w:val="000000"/>
                <w:kern w:val="0"/>
                <w:sz w:val="26"/>
                <w:szCs w:val="26"/>
              </w:rPr>
            </w:pPr>
            <w:r>
              <w:rPr>
                <w:rFonts w:ascii="宋体" w:hAnsi="宋体" w:cs="宋体"/>
                <w:color w:val="000000"/>
                <w:kern w:val="0"/>
                <w:szCs w:val="26"/>
              </w:rPr>
              <w:t>30103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10C4B2">
            <w:pPr>
              <w:widowControl/>
              <w:jc w:val="left"/>
              <w:rPr>
                <w:rFonts w:eastAsia="Times New Roman"/>
                <w:color w:val="000000"/>
                <w:kern w:val="0"/>
                <w:sz w:val="26"/>
                <w:szCs w:val="26"/>
              </w:rPr>
            </w:pPr>
            <w:r>
              <w:rPr>
                <w:rFonts w:ascii="宋体" w:hAnsi="宋体" w:cs="宋体"/>
                <w:color w:val="000000"/>
                <w:kern w:val="0"/>
                <w:szCs w:val="26"/>
              </w:rPr>
              <w:t>奖金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B1A9B5">
            <w:pPr>
              <w:widowControl/>
              <w:jc w:val="center"/>
              <w:rPr>
                <w:rFonts w:eastAsia="Times New Roman"/>
                <w:color w:val="000000"/>
                <w:kern w:val="0"/>
                <w:sz w:val="26"/>
                <w:szCs w:val="26"/>
              </w:rPr>
            </w:pPr>
            <w:r>
              <w:rPr>
                <w:rFonts w:ascii="宋体" w:hAnsi="宋体" w:cs="宋体"/>
                <w:color w:val="000000"/>
                <w:kern w:val="0"/>
                <w:szCs w:val="26"/>
              </w:rPr>
              <w:t>117.74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F5264A">
            <w:pPr>
              <w:widowControl/>
              <w:jc w:val="left"/>
              <w:rPr>
                <w:rFonts w:eastAsia="Times New Roman"/>
                <w:color w:val="000000"/>
                <w:kern w:val="0"/>
                <w:sz w:val="26"/>
                <w:szCs w:val="26"/>
              </w:rPr>
            </w:pPr>
            <w:r>
              <w:rPr>
                <w:rFonts w:ascii="宋体" w:hAnsi="宋体" w:cs="宋体"/>
                <w:color w:val="000000"/>
                <w:kern w:val="0"/>
                <w:szCs w:val="26"/>
              </w:rPr>
              <w:t>30204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1514AE">
            <w:pPr>
              <w:widowControl/>
              <w:jc w:val="left"/>
              <w:rPr>
                <w:rFonts w:eastAsia="Times New Roman"/>
                <w:color w:val="000000"/>
                <w:kern w:val="0"/>
                <w:sz w:val="26"/>
                <w:szCs w:val="26"/>
              </w:rPr>
            </w:pPr>
            <w:r>
              <w:rPr>
                <w:rFonts w:ascii="宋体" w:hAnsi="宋体" w:cs="宋体"/>
                <w:color w:val="000000"/>
                <w:kern w:val="0"/>
                <w:szCs w:val="26"/>
              </w:rPr>
              <w:t>手续费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8E24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F81B79">
            <w:pPr>
              <w:widowControl/>
              <w:jc w:val="left"/>
              <w:rPr>
                <w:rFonts w:eastAsia="Times New Roman"/>
                <w:color w:val="000000"/>
                <w:kern w:val="0"/>
                <w:sz w:val="26"/>
                <w:szCs w:val="26"/>
              </w:rPr>
            </w:pPr>
            <w:r>
              <w:rPr>
                <w:rFonts w:ascii="宋体" w:hAnsi="宋体" w:cs="宋体"/>
                <w:color w:val="000000"/>
                <w:kern w:val="0"/>
                <w:szCs w:val="26"/>
              </w:rPr>
              <w:t>31003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F29219">
            <w:pPr>
              <w:widowControl/>
              <w:jc w:val="left"/>
              <w:rPr>
                <w:rFonts w:eastAsia="Times New Roman"/>
                <w:color w:val="000000"/>
                <w:kern w:val="0"/>
                <w:sz w:val="26"/>
                <w:szCs w:val="26"/>
              </w:rPr>
            </w:pPr>
            <w:r>
              <w:rPr>
                <w:rFonts w:ascii="宋体" w:hAnsi="宋体" w:cs="宋体"/>
                <w:color w:val="000000"/>
                <w:kern w:val="0"/>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53E5C4">
            <w:pPr>
              <w:widowControl/>
              <w:jc w:val="center"/>
              <w:rPr>
                <w:rFonts w:eastAsia="Times New Roman"/>
                <w:color w:val="000000"/>
                <w:kern w:val="0"/>
                <w:sz w:val="26"/>
                <w:szCs w:val="26"/>
              </w:rPr>
            </w:pPr>
            <w:r>
              <w:rPr>
                <w:rFonts w:ascii="宋体" w:hAnsi="宋体" w:cs="宋体"/>
                <w:color w:val="000000"/>
                <w:kern w:val="0"/>
                <w:szCs w:val="26"/>
              </w:rPr>
              <w:t> </w:t>
            </w:r>
          </w:p>
        </w:tc>
      </w:tr>
      <w:tr w14:paraId="4E1390E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37F6EE">
            <w:pPr>
              <w:widowControl/>
              <w:jc w:val="left"/>
              <w:rPr>
                <w:rFonts w:eastAsia="Times New Roman"/>
                <w:color w:val="000000"/>
                <w:kern w:val="0"/>
                <w:sz w:val="26"/>
                <w:szCs w:val="26"/>
              </w:rPr>
            </w:pPr>
            <w:r>
              <w:rPr>
                <w:rFonts w:ascii="宋体" w:hAnsi="宋体" w:cs="宋体"/>
                <w:color w:val="000000"/>
                <w:kern w:val="0"/>
                <w:szCs w:val="26"/>
              </w:rPr>
              <w:t>30106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CE8A3E">
            <w:pPr>
              <w:widowControl/>
              <w:jc w:val="left"/>
              <w:rPr>
                <w:rFonts w:eastAsia="Times New Roman"/>
                <w:color w:val="000000"/>
                <w:kern w:val="0"/>
                <w:sz w:val="26"/>
                <w:szCs w:val="26"/>
              </w:rPr>
            </w:pPr>
            <w:r>
              <w:rPr>
                <w:rFonts w:ascii="宋体" w:hAnsi="宋体" w:cs="宋体"/>
                <w:color w:val="000000"/>
                <w:kern w:val="0"/>
                <w:szCs w:val="26"/>
              </w:rPr>
              <w:t>伙食补助费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D334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C3EAB8">
            <w:pPr>
              <w:widowControl/>
              <w:jc w:val="left"/>
              <w:rPr>
                <w:rFonts w:eastAsia="Times New Roman"/>
                <w:color w:val="000000"/>
                <w:kern w:val="0"/>
                <w:sz w:val="26"/>
                <w:szCs w:val="26"/>
              </w:rPr>
            </w:pPr>
            <w:r>
              <w:rPr>
                <w:rFonts w:ascii="宋体" w:hAnsi="宋体" w:cs="宋体"/>
                <w:color w:val="000000"/>
                <w:kern w:val="0"/>
                <w:szCs w:val="26"/>
              </w:rPr>
              <w:t>30205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13A920">
            <w:pPr>
              <w:widowControl/>
              <w:jc w:val="left"/>
              <w:rPr>
                <w:rFonts w:eastAsia="Times New Roman"/>
                <w:color w:val="000000"/>
                <w:kern w:val="0"/>
                <w:sz w:val="26"/>
                <w:szCs w:val="26"/>
              </w:rPr>
            </w:pPr>
            <w:r>
              <w:rPr>
                <w:rFonts w:ascii="宋体" w:hAnsi="宋体" w:cs="宋体"/>
                <w:color w:val="000000"/>
                <w:kern w:val="0"/>
                <w:szCs w:val="26"/>
              </w:rPr>
              <w:t>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166FC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F92252">
            <w:pPr>
              <w:widowControl/>
              <w:jc w:val="left"/>
              <w:rPr>
                <w:rFonts w:eastAsia="Times New Roman"/>
                <w:color w:val="000000"/>
                <w:kern w:val="0"/>
                <w:sz w:val="26"/>
                <w:szCs w:val="26"/>
              </w:rPr>
            </w:pPr>
            <w:r>
              <w:rPr>
                <w:rFonts w:ascii="宋体" w:hAnsi="宋体" w:cs="宋体"/>
                <w:color w:val="000000"/>
                <w:kern w:val="0"/>
                <w:szCs w:val="26"/>
              </w:rPr>
              <w:t>31005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8E15D6">
            <w:pPr>
              <w:widowControl/>
              <w:jc w:val="left"/>
              <w:rPr>
                <w:rFonts w:eastAsia="Times New Roman"/>
                <w:color w:val="000000"/>
                <w:kern w:val="0"/>
                <w:sz w:val="26"/>
                <w:szCs w:val="26"/>
              </w:rPr>
            </w:pPr>
            <w:r>
              <w:rPr>
                <w:rFonts w:ascii="宋体" w:hAnsi="宋体" w:cs="宋体"/>
                <w:color w:val="000000"/>
                <w:kern w:val="0"/>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4B138C">
            <w:pPr>
              <w:widowControl/>
              <w:jc w:val="center"/>
              <w:rPr>
                <w:rFonts w:eastAsia="Times New Roman"/>
                <w:color w:val="000000"/>
                <w:kern w:val="0"/>
                <w:sz w:val="26"/>
                <w:szCs w:val="26"/>
              </w:rPr>
            </w:pPr>
            <w:r>
              <w:rPr>
                <w:rFonts w:ascii="宋体" w:hAnsi="宋体" w:cs="宋体"/>
                <w:color w:val="000000"/>
                <w:kern w:val="0"/>
                <w:szCs w:val="26"/>
              </w:rPr>
              <w:t> </w:t>
            </w:r>
          </w:p>
        </w:tc>
      </w:tr>
      <w:tr w14:paraId="72AAF23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C53FD5">
            <w:pPr>
              <w:widowControl/>
              <w:jc w:val="left"/>
              <w:rPr>
                <w:rFonts w:eastAsia="Times New Roman"/>
                <w:color w:val="000000"/>
                <w:kern w:val="0"/>
                <w:sz w:val="26"/>
                <w:szCs w:val="26"/>
              </w:rPr>
            </w:pPr>
            <w:r>
              <w:rPr>
                <w:rFonts w:ascii="宋体" w:hAnsi="宋体" w:cs="宋体"/>
                <w:color w:val="000000"/>
                <w:kern w:val="0"/>
                <w:szCs w:val="26"/>
              </w:rPr>
              <w:t>30107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FFF821">
            <w:pPr>
              <w:widowControl/>
              <w:jc w:val="left"/>
              <w:rPr>
                <w:rFonts w:eastAsia="Times New Roman"/>
                <w:color w:val="000000"/>
                <w:kern w:val="0"/>
                <w:sz w:val="26"/>
                <w:szCs w:val="26"/>
              </w:rPr>
            </w:pPr>
            <w:r>
              <w:rPr>
                <w:rFonts w:ascii="宋体" w:hAnsi="宋体" w:cs="宋体"/>
                <w:color w:val="000000"/>
                <w:kern w:val="0"/>
                <w:szCs w:val="26"/>
              </w:rPr>
              <w:t>绩效工资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7F61EA">
            <w:pPr>
              <w:widowControl/>
              <w:jc w:val="center"/>
              <w:rPr>
                <w:rFonts w:eastAsia="Times New Roman"/>
                <w:color w:val="000000"/>
                <w:kern w:val="0"/>
                <w:sz w:val="26"/>
                <w:szCs w:val="26"/>
              </w:rPr>
            </w:pPr>
            <w:r>
              <w:rPr>
                <w:rFonts w:ascii="宋体" w:hAnsi="宋体" w:cs="宋体"/>
                <w:color w:val="000000"/>
                <w:kern w:val="0"/>
                <w:szCs w:val="26"/>
              </w:rPr>
              <w:t>17.84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B095E2">
            <w:pPr>
              <w:widowControl/>
              <w:jc w:val="left"/>
              <w:rPr>
                <w:rFonts w:eastAsia="Times New Roman"/>
                <w:color w:val="000000"/>
                <w:kern w:val="0"/>
                <w:sz w:val="26"/>
                <w:szCs w:val="26"/>
              </w:rPr>
            </w:pPr>
            <w:r>
              <w:rPr>
                <w:rFonts w:ascii="宋体" w:hAnsi="宋体" w:cs="宋体"/>
                <w:color w:val="000000"/>
                <w:kern w:val="0"/>
                <w:szCs w:val="26"/>
              </w:rPr>
              <w:t>30206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DC2D5D">
            <w:pPr>
              <w:widowControl/>
              <w:jc w:val="left"/>
              <w:rPr>
                <w:rFonts w:eastAsia="Times New Roman"/>
                <w:color w:val="000000"/>
                <w:kern w:val="0"/>
                <w:sz w:val="26"/>
                <w:szCs w:val="26"/>
              </w:rPr>
            </w:pPr>
            <w:r>
              <w:rPr>
                <w:rFonts w:ascii="宋体" w:hAnsi="宋体" w:cs="宋体"/>
                <w:color w:val="000000"/>
                <w:kern w:val="0"/>
                <w:szCs w:val="26"/>
              </w:rPr>
              <w:t>电费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15E7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D83FBC">
            <w:pPr>
              <w:widowControl/>
              <w:jc w:val="left"/>
              <w:rPr>
                <w:rFonts w:eastAsia="Times New Roman"/>
                <w:color w:val="000000"/>
                <w:kern w:val="0"/>
                <w:sz w:val="26"/>
                <w:szCs w:val="26"/>
              </w:rPr>
            </w:pPr>
            <w:r>
              <w:rPr>
                <w:rFonts w:ascii="宋体" w:hAnsi="宋体" w:cs="宋体"/>
                <w:color w:val="000000"/>
                <w:kern w:val="0"/>
                <w:szCs w:val="26"/>
              </w:rPr>
              <w:t>31006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281FC6">
            <w:pPr>
              <w:widowControl/>
              <w:jc w:val="left"/>
              <w:rPr>
                <w:rFonts w:eastAsia="Times New Roman"/>
                <w:color w:val="000000"/>
                <w:kern w:val="0"/>
                <w:sz w:val="26"/>
                <w:szCs w:val="26"/>
              </w:rPr>
            </w:pPr>
            <w:r>
              <w:rPr>
                <w:rFonts w:ascii="宋体" w:hAnsi="宋体" w:cs="宋体"/>
                <w:color w:val="000000"/>
                <w:kern w:val="0"/>
                <w:szCs w:val="26"/>
              </w:rPr>
              <w:t>大型修缮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01BB33">
            <w:pPr>
              <w:widowControl/>
              <w:jc w:val="center"/>
              <w:rPr>
                <w:rFonts w:eastAsia="Times New Roman"/>
                <w:color w:val="000000"/>
                <w:kern w:val="0"/>
                <w:sz w:val="26"/>
                <w:szCs w:val="26"/>
              </w:rPr>
            </w:pPr>
            <w:r>
              <w:rPr>
                <w:rFonts w:ascii="宋体" w:hAnsi="宋体" w:cs="宋体"/>
                <w:color w:val="000000"/>
                <w:kern w:val="0"/>
                <w:szCs w:val="26"/>
              </w:rPr>
              <w:t> </w:t>
            </w:r>
          </w:p>
        </w:tc>
      </w:tr>
      <w:tr w14:paraId="2A1C29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298263">
            <w:pPr>
              <w:widowControl/>
              <w:jc w:val="left"/>
              <w:rPr>
                <w:rFonts w:eastAsia="Times New Roman"/>
                <w:color w:val="000000"/>
                <w:kern w:val="0"/>
                <w:sz w:val="26"/>
                <w:szCs w:val="26"/>
              </w:rPr>
            </w:pPr>
            <w:r>
              <w:rPr>
                <w:rFonts w:ascii="宋体" w:hAnsi="宋体" w:cs="宋体"/>
                <w:color w:val="000000"/>
                <w:kern w:val="0"/>
                <w:szCs w:val="26"/>
              </w:rPr>
              <w:t>30108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773F7E">
            <w:pPr>
              <w:widowControl/>
              <w:jc w:val="left"/>
              <w:rPr>
                <w:rFonts w:eastAsia="Times New Roman"/>
                <w:color w:val="000000"/>
                <w:kern w:val="0"/>
                <w:sz w:val="26"/>
                <w:szCs w:val="26"/>
              </w:rPr>
            </w:pPr>
            <w:r>
              <w:rPr>
                <w:rFonts w:ascii="宋体" w:hAnsi="宋体" w:cs="宋体"/>
                <w:color w:val="000000"/>
                <w:kern w:val="0"/>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EFADC4">
            <w:pPr>
              <w:widowControl/>
              <w:jc w:val="center"/>
              <w:rPr>
                <w:rFonts w:eastAsia="Times New Roman"/>
                <w:color w:val="000000"/>
                <w:kern w:val="0"/>
                <w:sz w:val="26"/>
                <w:szCs w:val="26"/>
              </w:rPr>
            </w:pPr>
            <w:r>
              <w:rPr>
                <w:rFonts w:ascii="宋体" w:hAnsi="宋体" w:cs="宋体"/>
                <w:color w:val="000000"/>
                <w:kern w:val="0"/>
                <w:szCs w:val="26"/>
              </w:rPr>
              <w:t>52.85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04EF13">
            <w:pPr>
              <w:widowControl/>
              <w:jc w:val="left"/>
              <w:rPr>
                <w:rFonts w:eastAsia="Times New Roman"/>
                <w:color w:val="000000"/>
                <w:kern w:val="0"/>
                <w:sz w:val="26"/>
                <w:szCs w:val="26"/>
              </w:rPr>
            </w:pPr>
            <w:r>
              <w:rPr>
                <w:rFonts w:ascii="宋体" w:hAnsi="宋体" w:cs="宋体"/>
                <w:color w:val="000000"/>
                <w:kern w:val="0"/>
                <w:szCs w:val="26"/>
              </w:rPr>
              <w:t>30207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62B4D2">
            <w:pPr>
              <w:widowControl/>
              <w:jc w:val="left"/>
              <w:rPr>
                <w:rFonts w:eastAsia="Times New Roman"/>
                <w:color w:val="000000"/>
                <w:kern w:val="0"/>
                <w:sz w:val="26"/>
                <w:szCs w:val="26"/>
              </w:rPr>
            </w:pPr>
            <w:r>
              <w:rPr>
                <w:rFonts w:ascii="宋体" w:hAnsi="宋体" w:cs="宋体"/>
                <w:color w:val="000000"/>
                <w:kern w:val="0"/>
                <w:szCs w:val="26"/>
              </w:rPr>
              <w:t>邮电费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AE96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C81614">
            <w:pPr>
              <w:widowControl/>
              <w:jc w:val="left"/>
              <w:rPr>
                <w:rFonts w:eastAsia="Times New Roman"/>
                <w:color w:val="000000"/>
                <w:kern w:val="0"/>
                <w:sz w:val="26"/>
                <w:szCs w:val="26"/>
              </w:rPr>
            </w:pPr>
            <w:r>
              <w:rPr>
                <w:rFonts w:ascii="宋体" w:hAnsi="宋体" w:cs="宋体"/>
                <w:color w:val="000000"/>
                <w:kern w:val="0"/>
                <w:szCs w:val="26"/>
              </w:rPr>
              <w:t>31007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E65359">
            <w:pPr>
              <w:widowControl/>
              <w:jc w:val="left"/>
              <w:rPr>
                <w:rFonts w:eastAsia="Times New Roman"/>
                <w:color w:val="000000"/>
                <w:kern w:val="0"/>
                <w:sz w:val="26"/>
                <w:szCs w:val="26"/>
              </w:rPr>
            </w:pPr>
            <w:r>
              <w:rPr>
                <w:rFonts w:ascii="宋体" w:hAnsi="宋体" w:cs="宋体"/>
                <w:color w:val="000000"/>
                <w:kern w:val="0"/>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3347F7">
            <w:pPr>
              <w:widowControl/>
              <w:jc w:val="center"/>
              <w:rPr>
                <w:rFonts w:eastAsia="Times New Roman"/>
                <w:color w:val="000000"/>
                <w:kern w:val="0"/>
                <w:sz w:val="26"/>
                <w:szCs w:val="26"/>
              </w:rPr>
            </w:pPr>
            <w:r>
              <w:rPr>
                <w:rFonts w:ascii="宋体" w:hAnsi="宋体" w:cs="宋体"/>
                <w:color w:val="000000"/>
                <w:kern w:val="0"/>
                <w:szCs w:val="26"/>
              </w:rPr>
              <w:t> </w:t>
            </w:r>
          </w:p>
        </w:tc>
      </w:tr>
      <w:tr w14:paraId="7B4CFC1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AAF4F7">
            <w:pPr>
              <w:widowControl/>
              <w:jc w:val="left"/>
              <w:rPr>
                <w:rFonts w:eastAsia="Times New Roman"/>
                <w:color w:val="000000"/>
                <w:kern w:val="0"/>
                <w:sz w:val="26"/>
                <w:szCs w:val="26"/>
              </w:rPr>
            </w:pPr>
            <w:r>
              <w:rPr>
                <w:rFonts w:ascii="宋体" w:hAnsi="宋体" w:cs="宋体"/>
                <w:color w:val="000000"/>
                <w:kern w:val="0"/>
                <w:szCs w:val="26"/>
              </w:rPr>
              <w:t>30109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A8733B">
            <w:pPr>
              <w:widowControl/>
              <w:jc w:val="left"/>
              <w:rPr>
                <w:rFonts w:eastAsia="Times New Roman"/>
                <w:color w:val="000000"/>
                <w:kern w:val="0"/>
                <w:sz w:val="26"/>
                <w:szCs w:val="26"/>
              </w:rPr>
            </w:pPr>
            <w:r>
              <w:rPr>
                <w:rFonts w:ascii="宋体" w:hAnsi="宋体" w:cs="宋体"/>
                <w:color w:val="000000"/>
                <w:kern w:val="0"/>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3A29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EAF2EA">
            <w:pPr>
              <w:widowControl/>
              <w:jc w:val="left"/>
              <w:rPr>
                <w:rFonts w:eastAsia="Times New Roman"/>
                <w:color w:val="000000"/>
                <w:kern w:val="0"/>
                <w:sz w:val="26"/>
                <w:szCs w:val="26"/>
              </w:rPr>
            </w:pPr>
            <w:r>
              <w:rPr>
                <w:rFonts w:ascii="宋体" w:hAnsi="宋体" w:cs="宋体"/>
                <w:color w:val="000000"/>
                <w:kern w:val="0"/>
                <w:szCs w:val="26"/>
              </w:rPr>
              <w:t>30208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03F99E">
            <w:pPr>
              <w:widowControl/>
              <w:jc w:val="left"/>
              <w:rPr>
                <w:rFonts w:eastAsia="Times New Roman"/>
                <w:color w:val="000000"/>
                <w:kern w:val="0"/>
                <w:sz w:val="26"/>
                <w:szCs w:val="26"/>
              </w:rPr>
            </w:pPr>
            <w:r>
              <w:rPr>
                <w:rFonts w:ascii="宋体" w:hAnsi="宋体" w:cs="宋体"/>
                <w:color w:val="000000"/>
                <w:kern w:val="0"/>
                <w:szCs w:val="26"/>
              </w:rPr>
              <w:t>取暖费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37B8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50E7BB">
            <w:pPr>
              <w:widowControl/>
              <w:jc w:val="left"/>
              <w:rPr>
                <w:rFonts w:eastAsia="Times New Roman"/>
                <w:color w:val="000000"/>
                <w:kern w:val="0"/>
                <w:sz w:val="26"/>
                <w:szCs w:val="26"/>
              </w:rPr>
            </w:pPr>
            <w:r>
              <w:rPr>
                <w:rFonts w:ascii="宋体" w:hAnsi="宋体" w:cs="宋体"/>
                <w:color w:val="000000"/>
                <w:kern w:val="0"/>
                <w:szCs w:val="26"/>
              </w:rPr>
              <w:t>31008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7A32F7">
            <w:pPr>
              <w:widowControl/>
              <w:jc w:val="left"/>
              <w:rPr>
                <w:rFonts w:eastAsia="Times New Roman"/>
                <w:color w:val="000000"/>
                <w:kern w:val="0"/>
                <w:sz w:val="26"/>
                <w:szCs w:val="26"/>
              </w:rPr>
            </w:pPr>
            <w:r>
              <w:rPr>
                <w:rFonts w:ascii="宋体" w:hAnsi="宋体" w:cs="宋体"/>
                <w:color w:val="000000"/>
                <w:kern w:val="0"/>
                <w:szCs w:val="26"/>
              </w:rPr>
              <w:t>物资储备</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C2E9E6">
            <w:pPr>
              <w:widowControl/>
              <w:jc w:val="center"/>
              <w:rPr>
                <w:rFonts w:eastAsia="Times New Roman"/>
                <w:color w:val="000000"/>
                <w:kern w:val="0"/>
                <w:sz w:val="26"/>
                <w:szCs w:val="26"/>
              </w:rPr>
            </w:pPr>
            <w:r>
              <w:rPr>
                <w:rFonts w:ascii="宋体" w:hAnsi="宋体" w:cs="宋体"/>
                <w:color w:val="000000"/>
                <w:kern w:val="0"/>
                <w:szCs w:val="26"/>
              </w:rPr>
              <w:t> </w:t>
            </w:r>
          </w:p>
        </w:tc>
      </w:tr>
      <w:tr w14:paraId="596BD45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7510DA">
            <w:pPr>
              <w:widowControl/>
              <w:jc w:val="left"/>
              <w:rPr>
                <w:rFonts w:eastAsia="Times New Roman"/>
                <w:color w:val="000000"/>
                <w:kern w:val="0"/>
                <w:sz w:val="26"/>
                <w:szCs w:val="26"/>
              </w:rPr>
            </w:pPr>
            <w:r>
              <w:rPr>
                <w:rFonts w:ascii="宋体" w:hAnsi="宋体" w:cs="宋体"/>
                <w:color w:val="000000"/>
                <w:kern w:val="0"/>
                <w:szCs w:val="26"/>
              </w:rPr>
              <w:t>30110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DDAAB5">
            <w:pPr>
              <w:widowControl/>
              <w:jc w:val="left"/>
              <w:rPr>
                <w:rFonts w:eastAsia="Times New Roman"/>
                <w:color w:val="000000"/>
                <w:kern w:val="0"/>
                <w:sz w:val="26"/>
                <w:szCs w:val="26"/>
              </w:rPr>
            </w:pPr>
            <w:r>
              <w:rPr>
                <w:rFonts w:ascii="宋体" w:hAnsi="宋体" w:cs="宋体"/>
                <w:color w:val="000000"/>
                <w:kern w:val="0"/>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0DE7FB">
            <w:pPr>
              <w:widowControl/>
              <w:jc w:val="center"/>
              <w:rPr>
                <w:rFonts w:eastAsia="Times New Roman"/>
                <w:color w:val="000000"/>
                <w:kern w:val="0"/>
                <w:sz w:val="26"/>
                <w:szCs w:val="26"/>
              </w:rPr>
            </w:pPr>
            <w:r>
              <w:rPr>
                <w:rFonts w:ascii="宋体" w:hAnsi="宋体" w:cs="宋体"/>
                <w:color w:val="000000"/>
                <w:kern w:val="0"/>
                <w:szCs w:val="26"/>
              </w:rPr>
              <w:t>21.97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368211">
            <w:pPr>
              <w:widowControl/>
              <w:jc w:val="left"/>
              <w:rPr>
                <w:rFonts w:eastAsia="Times New Roman"/>
                <w:color w:val="000000"/>
                <w:kern w:val="0"/>
                <w:sz w:val="26"/>
                <w:szCs w:val="26"/>
              </w:rPr>
            </w:pPr>
            <w:r>
              <w:rPr>
                <w:rFonts w:ascii="宋体" w:hAnsi="宋体" w:cs="宋体"/>
                <w:color w:val="000000"/>
                <w:kern w:val="0"/>
                <w:szCs w:val="26"/>
              </w:rPr>
              <w:t>30209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4BE162">
            <w:pPr>
              <w:widowControl/>
              <w:jc w:val="left"/>
              <w:rPr>
                <w:rFonts w:eastAsia="Times New Roman"/>
                <w:color w:val="000000"/>
                <w:kern w:val="0"/>
                <w:sz w:val="26"/>
                <w:szCs w:val="26"/>
              </w:rPr>
            </w:pPr>
            <w:r>
              <w:rPr>
                <w:rFonts w:ascii="宋体" w:hAnsi="宋体" w:cs="宋体"/>
                <w:color w:val="000000"/>
                <w:kern w:val="0"/>
                <w:szCs w:val="26"/>
              </w:rPr>
              <w:t>物业管理费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EADFF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35DD4F">
            <w:pPr>
              <w:widowControl/>
              <w:jc w:val="left"/>
              <w:rPr>
                <w:rFonts w:eastAsia="Times New Roman"/>
                <w:color w:val="000000"/>
                <w:kern w:val="0"/>
                <w:sz w:val="26"/>
                <w:szCs w:val="26"/>
              </w:rPr>
            </w:pPr>
            <w:r>
              <w:rPr>
                <w:rFonts w:ascii="宋体" w:hAnsi="宋体" w:cs="宋体"/>
                <w:color w:val="000000"/>
                <w:kern w:val="0"/>
                <w:szCs w:val="26"/>
              </w:rPr>
              <w:t>31009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70B47C">
            <w:pPr>
              <w:widowControl/>
              <w:jc w:val="left"/>
              <w:rPr>
                <w:rFonts w:eastAsia="Times New Roman"/>
                <w:color w:val="000000"/>
                <w:kern w:val="0"/>
                <w:sz w:val="26"/>
                <w:szCs w:val="26"/>
              </w:rPr>
            </w:pPr>
            <w:r>
              <w:rPr>
                <w:rFonts w:ascii="宋体" w:hAnsi="宋体" w:cs="宋体"/>
                <w:color w:val="000000"/>
                <w:kern w:val="0"/>
                <w:szCs w:val="26"/>
              </w:rPr>
              <w:t>土地补偿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919094">
            <w:pPr>
              <w:widowControl/>
              <w:jc w:val="center"/>
              <w:rPr>
                <w:rFonts w:eastAsia="Times New Roman"/>
                <w:color w:val="000000"/>
                <w:kern w:val="0"/>
                <w:sz w:val="26"/>
                <w:szCs w:val="26"/>
              </w:rPr>
            </w:pPr>
            <w:r>
              <w:rPr>
                <w:rFonts w:ascii="宋体" w:hAnsi="宋体" w:cs="宋体"/>
                <w:color w:val="000000"/>
                <w:kern w:val="0"/>
                <w:szCs w:val="26"/>
              </w:rPr>
              <w:t> </w:t>
            </w:r>
          </w:p>
        </w:tc>
      </w:tr>
      <w:tr w14:paraId="3AC306A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972F22">
            <w:pPr>
              <w:widowControl/>
              <w:jc w:val="left"/>
              <w:rPr>
                <w:rFonts w:eastAsia="Times New Roman"/>
                <w:color w:val="000000"/>
                <w:kern w:val="0"/>
                <w:sz w:val="26"/>
                <w:szCs w:val="26"/>
              </w:rPr>
            </w:pPr>
            <w:r>
              <w:rPr>
                <w:rFonts w:ascii="宋体" w:hAnsi="宋体" w:cs="宋体"/>
                <w:color w:val="000000"/>
                <w:kern w:val="0"/>
                <w:szCs w:val="26"/>
              </w:rPr>
              <w:t>30111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A45C53">
            <w:pPr>
              <w:widowControl/>
              <w:jc w:val="left"/>
              <w:rPr>
                <w:rFonts w:eastAsia="Times New Roman"/>
                <w:color w:val="000000"/>
                <w:kern w:val="0"/>
                <w:sz w:val="26"/>
                <w:szCs w:val="26"/>
              </w:rPr>
            </w:pPr>
            <w:r>
              <w:rPr>
                <w:rFonts w:ascii="宋体" w:hAnsi="宋体" w:cs="宋体"/>
                <w:color w:val="000000"/>
                <w:kern w:val="0"/>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8403E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13400F">
            <w:pPr>
              <w:widowControl/>
              <w:jc w:val="left"/>
              <w:rPr>
                <w:rFonts w:eastAsia="Times New Roman"/>
                <w:color w:val="000000"/>
                <w:kern w:val="0"/>
                <w:sz w:val="26"/>
                <w:szCs w:val="26"/>
              </w:rPr>
            </w:pPr>
            <w:r>
              <w:rPr>
                <w:rFonts w:ascii="宋体" w:hAnsi="宋体" w:cs="宋体"/>
                <w:color w:val="000000"/>
                <w:kern w:val="0"/>
                <w:szCs w:val="26"/>
              </w:rPr>
              <w:t>30211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9605E7">
            <w:pPr>
              <w:widowControl/>
              <w:jc w:val="left"/>
              <w:rPr>
                <w:rFonts w:eastAsia="Times New Roman"/>
                <w:color w:val="000000"/>
                <w:kern w:val="0"/>
                <w:sz w:val="26"/>
                <w:szCs w:val="26"/>
              </w:rPr>
            </w:pPr>
            <w:r>
              <w:rPr>
                <w:rFonts w:ascii="宋体" w:hAnsi="宋体" w:cs="宋体"/>
                <w:color w:val="000000"/>
                <w:kern w:val="0"/>
                <w:szCs w:val="26"/>
              </w:rPr>
              <w:t>差旅费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49DF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FD9A89">
            <w:pPr>
              <w:widowControl/>
              <w:jc w:val="left"/>
              <w:rPr>
                <w:rFonts w:eastAsia="Times New Roman"/>
                <w:color w:val="000000"/>
                <w:kern w:val="0"/>
                <w:sz w:val="26"/>
                <w:szCs w:val="26"/>
              </w:rPr>
            </w:pPr>
            <w:r>
              <w:rPr>
                <w:rFonts w:ascii="宋体" w:hAnsi="宋体" w:cs="宋体"/>
                <w:color w:val="000000"/>
                <w:kern w:val="0"/>
                <w:szCs w:val="26"/>
              </w:rPr>
              <w:t>31010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D53429">
            <w:pPr>
              <w:widowControl/>
              <w:jc w:val="left"/>
              <w:rPr>
                <w:rFonts w:eastAsia="Times New Roman"/>
                <w:color w:val="000000"/>
                <w:kern w:val="0"/>
                <w:sz w:val="26"/>
                <w:szCs w:val="26"/>
              </w:rPr>
            </w:pPr>
            <w:r>
              <w:rPr>
                <w:rFonts w:ascii="宋体" w:hAnsi="宋体" w:cs="宋体"/>
                <w:color w:val="000000"/>
                <w:kern w:val="0"/>
                <w:szCs w:val="26"/>
              </w:rPr>
              <w:t>安置补助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8902A3">
            <w:pPr>
              <w:widowControl/>
              <w:jc w:val="center"/>
              <w:rPr>
                <w:rFonts w:eastAsia="Times New Roman"/>
                <w:color w:val="000000"/>
                <w:kern w:val="0"/>
                <w:sz w:val="26"/>
                <w:szCs w:val="26"/>
              </w:rPr>
            </w:pPr>
            <w:r>
              <w:rPr>
                <w:rFonts w:ascii="宋体" w:hAnsi="宋体" w:cs="宋体"/>
                <w:color w:val="000000"/>
                <w:kern w:val="0"/>
                <w:szCs w:val="26"/>
              </w:rPr>
              <w:t> </w:t>
            </w:r>
          </w:p>
        </w:tc>
      </w:tr>
      <w:tr w14:paraId="0EC90E5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690DDC">
            <w:pPr>
              <w:widowControl/>
              <w:jc w:val="left"/>
              <w:rPr>
                <w:rFonts w:eastAsia="Times New Roman"/>
                <w:color w:val="000000"/>
                <w:kern w:val="0"/>
                <w:sz w:val="26"/>
                <w:szCs w:val="26"/>
              </w:rPr>
            </w:pPr>
            <w:r>
              <w:rPr>
                <w:rFonts w:ascii="宋体" w:hAnsi="宋体" w:cs="宋体"/>
                <w:color w:val="000000"/>
                <w:kern w:val="0"/>
                <w:szCs w:val="26"/>
              </w:rPr>
              <w:t>30112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2D3AF9">
            <w:pPr>
              <w:widowControl/>
              <w:jc w:val="left"/>
              <w:rPr>
                <w:rFonts w:eastAsia="Times New Roman"/>
                <w:color w:val="000000"/>
                <w:kern w:val="0"/>
                <w:sz w:val="26"/>
                <w:szCs w:val="26"/>
              </w:rPr>
            </w:pPr>
            <w:r>
              <w:rPr>
                <w:rFonts w:ascii="宋体" w:hAnsi="宋体" w:cs="宋体"/>
                <w:color w:val="000000"/>
                <w:kern w:val="0"/>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A7293A">
            <w:pPr>
              <w:widowControl/>
              <w:jc w:val="center"/>
              <w:rPr>
                <w:rFonts w:eastAsia="Times New Roman"/>
                <w:color w:val="000000"/>
                <w:kern w:val="0"/>
                <w:sz w:val="26"/>
                <w:szCs w:val="26"/>
              </w:rPr>
            </w:pPr>
            <w:r>
              <w:rPr>
                <w:rFonts w:ascii="宋体" w:hAnsi="宋体" w:cs="宋体"/>
                <w:color w:val="000000"/>
                <w:kern w:val="0"/>
                <w:szCs w:val="26"/>
              </w:rPr>
              <w:t>0.38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5771E7">
            <w:pPr>
              <w:widowControl/>
              <w:jc w:val="left"/>
              <w:rPr>
                <w:rFonts w:eastAsia="Times New Roman"/>
                <w:color w:val="000000"/>
                <w:kern w:val="0"/>
                <w:sz w:val="26"/>
                <w:szCs w:val="26"/>
              </w:rPr>
            </w:pPr>
            <w:r>
              <w:rPr>
                <w:rFonts w:ascii="宋体" w:hAnsi="宋体" w:cs="宋体"/>
                <w:color w:val="000000"/>
                <w:kern w:val="0"/>
                <w:szCs w:val="26"/>
              </w:rPr>
              <w:t>30212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5AEFB7">
            <w:pPr>
              <w:widowControl/>
              <w:jc w:val="left"/>
              <w:rPr>
                <w:rFonts w:eastAsia="Times New Roman"/>
                <w:color w:val="000000"/>
                <w:kern w:val="0"/>
                <w:sz w:val="26"/>
                <w:szCs w:val="26"/>
              </w:rPr>
            </w:pPr>
            <w:r>
              <w:rPr>
                <w:rFonts w:ascii="宋体" w:hAnsi="宋体" w:cs="宋体"/>
                <w:color w:val="000000"/>
                <w:kern w:val="0"/>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95FF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6308E3">
            <w:pPr>
              <w:widowControl/>
              <w:jc w:val="left"/>
              <w:rPr>
                <w:rFonts w:eastAsia="Times New Roman"/>
                <w:color w:val="000000"/>
                <w:kern w:val="0"/>
                <w:sz w:val="26"/>
                <w:szCs w:val="26"/>
              </w:rPr>
            </w:pPr>
            <w:r>
              <w:rPr>
                <w:rFonts w:ascii="宋体" w:hAnsi="宋体" w:cs="宋体"/>
                <w:color w:val="000000"/>
                <w:kern w:val="0"/>
                <w:szCs w:val="26"/>
              </w:rPr>
              <w:t>31011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98AE8A">
            <w:pPr>
              <w:widowControl/>
              <w:jc w:val="left"/>
              <w:rPr>
                <w:rFonts w:eastAsia="Times New Roman"/>
                <w:color w:val="000000"/>
                <w:kern w:val="0"/>
                <w:sz w:val="26"/>
                <w:szCs w:val="26"/>
              </w:rPr>
            </w:pPr>
            <w:r>
              <w:rPr>
                <w:rFonts w:ascii="宋体" w:hAnsi="宋体" w:cs="宋体"/>
                <w:color w:val="000000"/>
                <w:kern w:val="0"/>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E4FA59">
            <w:pPr>
              <w:widowControl/>
              <w:jc w:val="center"/>
              <w:rPr>
                <w:rFonts w:eastAsia="Times New Roman"/>
                <w:color w:val="000000"/>
                <w:kern w:val="0"/>
                <w:sz w:val="26"/>
                <w:szCs w:val="26"/>
              </w:rPr>
            </w:pPr>
            <w:r>
              <w:rPr>
                <w:rFonts w:ascii="宋体" w:hAnsi="宋体" w:cs="宋体"/>
                <w:color w:val="000000"/>
                <w:kern w:val="0"/>
                <w:szCs w:val="26"/>
              </w:rPr>
              <w:t> </w:t>
            </w:r>
          </w:p>
        </w:tc>
      </w:tr>
      <w:tr w14:paraId="7E88C9D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F6D936">
            <w:pPr>
              <w:widowControl/>
              <w:jc w:val="left"/>
              <w:rPr>
                <w:rFonts w:eastAsia="Times New Roman"/>
                <w:color w:val="000000"/>
                <w:kern w:val="0"/>
                <w:sz w:val="26"/>
                <w:szCs w:val="26"/>
              </w:rPr>
            </w:pPr>
            <w:r>
              <w:rPr>
                <w:rFonts w:ascii="宋体" w:hAnsi="宋体" w:cs="宋体"/>
                <w:color w:val="000000"/>
                <w:kern w:val="0"/>
                <w:szCs w:val="26"/>
              </w:rPr>
              <w:t>30113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13E664">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6AB8CA">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3B53BE">
            <w:pPr>
              <w:widowControl/>
              <w:jc w:val="left"/>
              <w:rPr>
                <w:rFonts w:eastAsia="Times New Roman"/>
                <w:color w:val="000000"/>
                <w:kern w:val="0"/>
                <w:sz w:val="26"/>
                <w:szCs w:val="26"/>
              </w:rPr>
            </w:pPr>
            <w:r>
              <w:rPr>
                <w:rFonts w:ascii="宋体" w:hAnsi="宋体" w:cs="宋体"/>
                <w:color w:val="000000"/>
                <w:kern w:val="0"/>
                <w:szCs w:val="26"/>
              </w:rPr>
              <w:t>30213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12C0AE">
            <w:pPr>
              <w:widowControl/>
              <w:jc w:val="left"/>
              <w:rPr>
                <w:rFonts w:eastAsia="Times New Roman"/>
                <w:color w:val="000000"/>
                <w:kern w:val="0"/>
                <w:sz w:val="26"/>
                <w:szCs w:val="26"/>
              </w:rPr>
            </w:pPr>
            <w:r>
              <w:rPr>
                <w:rFonts w:ascii="宋体" w:hAnsi="宋体" w:cs="宋体"/>
                <w:color w:val="000000"/>
                <w:kern w:val="0"/>
                <w:szCs w:val="26"/>
              </w:rPr>
              <w:t>维修（护）费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093A3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DCB4C5">
            <w:pPr>
              <w:widowControl/>
              <w:jc w:val="left"/>
              <w:rPr>
                <w:rFonts w:eastAsia="Times New Roman"/>
                <w:color w:val="000000"/>
                <w:kern w:val="0"/>
                <w:sz w:val="26"/>
                <w:szCs w:val="26"/>
              </w:rPr>
            </w:pPr>
            <w:r>
              <w:rPr>
                <w:rFonts w:ascii="宋体" w:hAnsi="宋体" w:cs="宋体"/>
                <w:color w:val="000000"/>
                <w:kern w:val="0"/>
                <w:szCs w:val="26"/>
              </w:rPr>
              <w:t>31012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077464">
            <w:pPr>
              <w:widowControl/>
              <w:jc w:val="left"/>
              <w:rPr>
                <w:rFonts w:eastAsia="Times New Roman"/>
                <w:color w:val="000000"/>
                <w:kern w:val="0"/>
                <w:sz w:val="26"/>
                <w:szCs w:val="26"/>
              </w:rPr>
            </w:pPr>
            <w:r>
              <w:rPr>
                <w:rFonts w:ascii="宋体" w:hAnsi="宋体" w:cs="宋体"/>
                <w:color w:val="000000"/>
                <w:kern w:val="0"/>
                <w:szCs w:val="26"/>
              </w:rPr>
              <w:t>拆迁补偿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5CCC55">
            <w:pPr>
              <w:widowControl/>
              <w:jc w:val="center"/>
              <w:rPr>
                <w:rFonts w:eastAsia="Times New Roman"/>
                <w:color w:val="000000"/>
                <w:kern w:val="0"/>
                <w:sz w:val="26"/>
                <w:szCs w:val="26"/>
              </w:rPr>
            </w:pPr>
            <w:r>
              <w:rPr>
                <w:rFonts w:ascii="宋体" w:hAnsi="宋体" w:cs="宋体"/>
                <w:color w:val="000000"/>
                <w:kern w:val="0"/>
                <w:szCs w:val="26"/>
              </w:rPr>
              <w:t> </w:t>
            </w:r>
          </w:p>
        </w:tc>
      </w:tr>
      <w:tr w14:paraId="059FE23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5701B5">
            <w:pPr>
              <w:widowControl/>
              <w:jc w:val="left"/>
              <w:rPr>
                <w:rFonts w:eastAsia="Times New Roman"/>
                <w:color w:val="000000"/>
                <w:kern w:val="0"/>
                <w:sz w:val="26"/>
                <w:szCs w:val="26"/>
              </w:rPr>
            </w:pPr>
            <w:r>
              <w:rPr>
                <w:rFonts w:ascii="宋体" w:hAnsi="宋体" w:cs="宋体"/>
                <w:color w:val="000000"/>
                <w:kern w:val="0"/>
                <w:szCs w:val="26"/>
              </w:rPr>
              <w:t>30114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C9D534">
            <w:pPr>
              <w:widowControl/>
              <w:jc w:val="left"/>
              <w:rPr>
                <w:rFonts w:eastAsia="Times New Roman"/>
                <w:color w:val="000000"/>
                <w:kern w:val="0"/>
                <w:sz w:val="26"/>
                <w:szCs w:val="26"/>
              </w:rPr>
            </w:pPr>
            <w:r>
              <w:rPr>
                <w:rFonts w:ascii="宋体" w:hAnsi="宋体" w:cs="宋体"/>
                <w:color w:val="000000"/>
                <w:kern w:val="0"/>
                <w:szCs w:val="26"/>
              </w:rPr>
              <w:t>医疗费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893B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80E41A">
            <w:pPr>
              <w:widowControl/>
              <w:jc w:val="left"/>
              <w:rPr>
                <w:rFonts w:eastAsia="Times New Roman"/>
                <w:color w:val="000000"/>
                <w:kern w:val="0"/>
                <w:sz w:val="26"/>
                <w:szCs w:val="26"/>
              </w:rPr>
            </w:pPr>
            <w:r>
              <w:rPr>
                <w:rFonts w:ascii="宋体" w:hAnsi="宋体" w:cs="宋体"/>
                <w:color w:val="000000"/>
                <w:kern w:val="0"/>
                <w:szCs w:val="26"/>
              </w:rPr>
              <w:t>30214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B43ADF">
            <w:pPr>
              <w:widowControl/>
              <w:jc w:val="left"/>
              <w:rPr>
                <w:rFonts w:eastAsia="Times New Roman"/>
                <w:color w:val="000000"/>
                <w:kern w:val="0"/>
                <w:sz w:val="26"/>
                <w:szCs w:val="26"/>
              </w:rPr>
            </w:pPr>
            <w:r>
              <w:rPr>
                <w:rFonts w:ascii="宋体" w:hAnsi="宋体" w:cs="宋体"/>
                <w:color w:val="000000"/>
                <w:kern w:val="0"/>
                <w:szCs w:val="26"/>
              </w:rPr>
              <w:t>租赁费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51736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684F9A">
            <w:pPr>
              <w:widowControl/>
              <w:jc w:val="left"/>
              <w:rPr>
                <w:rFonts w:eastAsia="Times New Roman"/>
                <w:color w:val="000000"/>
                <w:kern w:val="0"/>
                <w:sz w:val="26"/>
                <w:szCs w:val="26"/>
              </w:rPr>
            </w:pPr>
            <w:r>
              <w:rPr>
                <w:rFonts w:ascii="宋体" w:hAnsi="宋体" w:cs="宋体"/>
                <w:color w:val="000000"/>
                <w:kern w:val="0"/>
                <w:szCs w:val="26"/>
              </w:rPr>
              <w:t>31013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B6978D">
            <w:pPr>
              <w:widowControl/>
              <w:jc w:val="left"/>
              <w:rPr>
                <w:rFonts w:eastAsia="Times New Roman"/>
                <w:color w:val="000000"/>
                <w:kern w:val="0"/>
                <w:sz w:val="26"/>
                <w:szCs w:val="26"/>
              </w:rPr>
            </w:pPr>
            <w:r>
              <w:rPr>
                <w:rFonts w:ascii="宋体" w:hAnsi="宋体" w:cs="宋体"/>
                <w:color w:val="000000"/>
                <w:kern w:val="0"/>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EFB8F7">
            <w:pPr>
              <w:widowControl/>
              <w:jc w:val="center"/>
              <w:rPr>
                <w:rFonts w:eastAsia="Times New Roman"/>
                <w:color w:val="000000"/>
                <w:kern w:val="0"/>
                <w:sz w:val="26"/>
                <w:szCs w:val="26"/>
              </w:rPr>
            </w:pPr>
            <w:r>
              <w:rPr>
                <w:rFonts w:ascii="宋体" w:hAnsi="宋体" w:cs="宋体"/>
                <w:color w:val="000000"/>
                <w:kern w:val="0"/>
                <w:szCs w:val="26"/>
              </w:rPr>
              <w:t> </w:t>
            </w:r>
          </w:p>
        </w:tc>
      </w:tr>
      <w:tr w14:paraId="18D695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680332">
            <w:pPr>
              <w:widowControl/>
              <w:jc w:val="left"/>
              <w:rPr>
                <w:rFonts w:eastAsia="Times New Roman"/>
                <w:color w:val="000000"/>
                <w:kern w:val="0"/>
                <w:sz w:val="26"/>
                <w:szCs w:val="26"/>
              </w:rPr>
            </w:pPr>
            <w:r>
              <w:rPr>
                <w:rFonts w:ascii="宋体" w:hAnsi="宋体" w:cs="宋体"/>
                <w:color w:val="000000"/>
                <w:kern w:val="0"/>
                <w:szCs w:val="26"/>
              </w:rPr>
              <w:t>30199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7171E1">
            <w:pPr>
              <w:widowControl/>
              <w:jc w:val="left"/>
              <w:rPr>
                <w:rFonts w:eastAsia="Times New Roman"/>
                <w:color w:val="000000"/>
                <w:kern w:val="0"/>
                <w:sz w:val="26"/>
                <w:szCs w:val="26"/>
              </w:rPr>
            </w:pPr>
            <w:r>
              <w:rPr>
                <w:rFonts w:ascii="宋体" w:hAnsi="宋体" w:cs="宋体"/>
                <w:color w:val="000000"/>
                <w:kern w:val="0"/>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E11B25">
            <w:pPr>
              <w:widowControl/>
              <w:jc w:val="center"/>
              <w:rPr>
                <w:rFonts w:eastAsia="Times New Roman"/>
                <w:color w:val="000000"/>
                <w:kern w:val="0"/>
                <w:sz w:val="26"/>
                <w:szCs w:val="26"/>
              </w:rPr>
            </w:pPr>
            <w:r>
              <w:rPr>
                <w:rFonts w:ascii="宋体" w:hAnsi="宋体" w:cs="宋体"/>
                <w:color w:val="000000"/>
                <w:kern w:val="0"/>
                <w:szCs w:val="26"/>
              </w:rPr>
              <w:t>7.75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5F3CBC">
            <w:pPr>
              <w:widowControl/>
              <w:jc w:val="left"/>
              <w:rPr>
                <w:rFonts w:eastAsia="Times New Roman"/>
                <w:color w:val="000000"/>
                <w:kern w:val="0"/>
                <w:sz w:val="26"/>
                <w:szCs w:val="26"/>
              </w:rPr>
            </w:pPr>
            <w:r>
              <w:rPr>
                <w:rFonts w:ascii="宋体" w:hAnsi="宋体" w:cs="宋体"/>
                <w:color w:val="000000"/>
                <w:kern w:val="0"/>
                <w:szCs w:val="26"/>
              </w:rPr>
              <w:t>30215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2AB143">
            <w:pPr>
              <w:widowControl/>
              <w:jc w:val="left"/>
              <w:rPr>
                <w:rFonts w:eastAsia="Times New Roman"/>
                <w:color w:val="000000"/>
                <w:kern w:val="0"/>
                <w:sz w:val="26"/>
                <w:szCs w:val="26"/>
              </w:rPr>
            </w:pPr>
            <w:r>
              <w:rPr>
                <w:rFonts w:ascii="宋体" w:hAnsi="宋体" w:cs="宋体"/>
                <w:color w:val="000000"/>
                <w:kern w:val="0"/>
                <w:szCs w:val="26"/>
              </w:rPr>
              <w:t>会议费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2BFBE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15D1B2">
            <w:pPr>
              <w:widowControl/>
              <w:jc w:val="left"/>
              <w:rPr>
                <w:rFonts w:eastAsia="Times New Roman"/>
                <w:color w:val="000000"/>
                <w:kern w:val="0"/>
                <w:sz w:val="26"/>
                <w:szCs w:val="26"/>
              </w:rPr>
            </w:pPr>
            <w:r>
              <w:rPr>
                <w:rFonts w:ascii="宋体" w:hAnsi="宋体" w:cs="宋体"/>
                <w:color w:val="000000"/>
                <w:kern w:val="0"/>
                <w:szCs w:val="26"/>
              </w:rPr>
              <w:t>31019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597B13">
            <w:pPr>
              <w:widowControl/>
              <w:jc w:val="left"/>
              <w:rPr>
                <w:rFonts w:eastAsia="Times New Roman"/>
                <w:color w:val="000000"/>
                <w:kern w:val="0"/>
                <w:sz w:val="26"/>
                <w:szCs w:val="26"/>
              </w:rPr>
            </w:pPr>
            <w:r>
              <w:rPr>
                <w:rFonts w:ascii="宋体" w:hAnsi="宋体" w:cs="宋体"/>
                <w:color w:val="000000"/>
                <w:kern w:val="0"/>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C1657C">
            <w:pPr>
              <w:widowControl/>
              <w:jc w:val="center"/>
              <w:rPr>
                <w:rFonts w:eastAsia="Times New Roman"/>
                <w:color w:val="000000"/>
                <w:kern w:val="0"/>
                <w:sz w:val="26"/>
                <w:szCs w:val="26"/>
              </w:rPr>
            </w:pPr>
            <w:r>
              <w:rPr>
                <w:rFonts w:ascii="宋体" w:hAnsi="宋体" w:cs="宋体"/>
                <w:color w:val="000000"/>
                <w:kern w:val="0"/>
                <w:szCs w:val="26"/>
              </w:rPr>
              <w:t> </w:t>
            </w:r>
          </w:p>
        </w:tc>
      </w:tr>
      <w:tr w14:paraId="5816452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10E4CE">
            <w:pPr>
              <w:widowControl/>
              <w:jc w:val="left"/>
              <w:rPr>
                <w:rFonts w:eastAsia="Times New Roman"/>
                <w:color w:val="000000"/>
                <w:kern w:val="0"/>
                <w:sz w:val="26"/>
                <w:szCs w:val="26"/>
              </w:rPr>
            </w:pPr>
            <w:r>
              <w:rPr>
                <w:rFonts w:ascii="宋体" w:hAnsi="宋体" w:cs="宋体"/>
                <w:color w:val="000000"/>
                <w:kern w:val="0"/>
                <w:szCs w:val="26"/>
              </w:rPr>
              <w:t>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450C3B">
            <w:pPr>
              <w:widowControl/>
              <w:jc w:val="left"/>
              <w:rPr>
                <w:rFonts w:eastAsia="Times New Roman"/>
                <w:color w:val="000000"/>
                <w:kern w:val="0"/>
                <w:sz w:val="26"/>
                <w:szCs w:val="26"/>
              </w:rPr>
            </w:pPr>
            <w:r>
              <w:rPr>
                <w:rFonts w:ascii="宋体" w:hAnsi="宋体" w:cs="宋体"/>
                <w:color w:val="000000"/>
                <w:kern w:val="0"/>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030113">
            <w:pPr>
              <w:widowControl/>
              <w:jc w:val="center"/>
              <w:rPr>
                <w:rFonts w:eastAsia="Times New Roman"/>
                <w:color w:val="000000"/>
                <w:kern w:val="0"/>
                <w:sz w:val="26"/>
                <w:szCs w:val="26"/>
              </w:rPr>
            </w:pPr>
            <w:r>
              <w:rPr>
                <w:rFonts w:ascii="宋体" w:hAnsi="宋体" w:cs="宋体"/>
                <w:color w:val="000000"/>
                <w:kern w:val="0"/>
                <w:szCs w:val="26"/>
              </w:rPr>
              <w:t>135.88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5FB345">
            <w:pPr>
              <w:widowControl/>
              <w:jc w:val="left"/>
              <w:rPr>
                <w:rFonts w:eastAsia="Times New Roman"/>
                <w:color w:val="000000"/>
                <w:kern w:val="0"/>
                <w:sz w:val="26"/>
                <w:szCs w:val="26"/>
              </w:rPr>
            </w:pPr>
            <w:r>
              <w:rPr>
                <w:rFonts w:ascii="宋体" w:hAnsi="宋体" w:cs="宋体"/>
                <w:color w:val="000000"/>
                <w:kern w:val="0"/>
                <w:szCs w:val="26"/>
              </w:rPr>
              <w:t>30216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C893AC">
            <w:pPr>
              <w:widowControl/>
              <w:jc w:val="left"/>
              <w:rPr>
                <w:rFonts w:eastAsia="Times New Roman"/>
                <w:color w:val="000000"/>
                <w:kern w:val="0"/>
                <w:sz w:val="26"/>
                <w:szCs w:val="26"/>
              </w:rPr>
            </w:pPr>
            <w:r>
              <w:rPr>
                <w:rFonts w:ascii="宋体" w:hAnsi="宋体" w:cs="宋体"/>
                <w:color w:val="000000"/>
                <w:kern w:val="0"/>
                <w:szCs w:val="26"/>
              </w:rPr>
              <w:t>培训费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8AAC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BB1E7A">
            <w:pPr>
              <w:widowControl/>
              <w:jc w:val="left"/>
              <w:rPr>
                <w:rFonts w:eastAsia="Times New Roman"/>
                <w:color w:val="000000"/>
                <w:kern w:val="0"/>
                <w:sz w:val="26"/>
                <w:szCs w:val="26"/>
              </w:rPr>
            </w:pPr>
            <w:r>
              <w:rPr>
                <w:rFonts w:ascii="宋体" w:hAnsi="宋体" w:cs="宋体"/>
                <w:color w:val="000000"/>
                <w:kern w:val="0"/>
                <w:szCs w:val="26"/>
              </w:rPr>
              <w:t>31021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B16930">
            <w:pPr>
              <w:widowControl/>
              <w:jc w:val="left"/>
              <w:rPr>
                <w:rFonts w:eastAsia="Times New Roman"/>
                <w:color w:val="000000"/>
                <w:kern w:val="0"/>
                <w:sz w:val="26"/>
                <w:szCs w:val="26"/>
              </w:rPr>
            </w:pPr>
            <w:r>
              <w:rPr>
                <w:rFonts w:ascii="宋体" w:hAnsi="宋体" w:cs="宋体"/>
                <w:color w:val="000000"/>
                <w:kern w:val="0"/>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DD180A">
            <w:pPr>
              <w:widowControl/>
              <w:jc w:val="center"/>
              <w:rPr>
                <w:rFonts w:eastAsia="Times New Roman"/>
                <w:color w:val="000000"/>
                <w:kern w:val="0"/>
                <w:sz w:val="26"/>
                <w:szCs w:val="26"/>
              </w:rPr>
            </w:pPr>
            <w:r>
              <w:rPr>
                <w:rFonts w:ascii="宋体" w:hAnsi="宋体" w:cs="宋体"/>
                <w:color w:val="000000"/>
                <w:kern w:val="0"/>
                <w:szCs w:val="26"/>
              </w:rPr>
              <w:t> </w:t>
            </w:r>
          </w:p>
        </w:tc>
      </w:tr>
      <w:tr w14:paraId="3AB1204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6F5787">
            <w:pPr>
              <w:widowControl/>
              <w:jc w:val="left"/>
              <w:rPr>
                <w:rFonts w:eastAsia="Times New Roman"/>
                <w:color w:val="000000"/>
                <w:kern w:val="0"/>
                <w:sz w:val="26"/>
                <w:szCs w:val="26"/>
              </w:rPr>
            </w:pPr>
            <w:r>
              <w:rPr>
                <w:rFonts w:ascii="宋体" w:hAnsi="宋体" w:cs="宋体"/>
                <w:color w:val="000000"/>
                <w:kern w:val="0"/>
                <w:szCs w:val="26"/>
              </w:rPr>
              <w:t>30301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9758D1">
            <w:pPr>
              <w:widowControl/>
              <w:jc w:val="left"/>
              <w:rPr>
                <w:rFonts w:eastAsia="Times New Roman"/>
                <w:color w:val="000000"/>
                <w:kern w:val="0"/>
                <w:sz w:val="26"/>
                <w:szCs w:val="26"/>
              </w:rPr>
            </w:pPr>
            <w:r>
              <w:rPr>
                <w:rFonts w:ascii="宋体" w:hAnsi="宋体" w:cs="宋体"/>
                <w:color w:val="000000"/>
                <w:kern w:val="0"/>
                <w:szCs w:val="26"/>
              </w:rPr>
              <w:t>离休费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A102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B3FEF6">
            <w:pPr>
              <w:widowControl/>
              <w:jc w:val="left"/>
              <w:rPr>
                <w:rFonts w:eastAsia="Times New Roman"/>
                <w:color w:val="000000"/>
                <w:kern w:val="0"/>
                <w:sz w:val="26"/>
                <w:szCs w:val="26"/>
              </w:rPr>
            </w:pPr>
            <w:r>
              <w:rPr>
                <w:rFonts w:ascii="宋体" w:hAnsi="宋体" w:cs="宋体"/>
                <w:color w:val="000000"/>
                <w:kern w:val="0"/>
                <w:szCs w:val="26"/>
              </w:rPr>
              <w:t>30217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C5A05B">
            <w:pPr>
              <w:widowControl/>
              <w:jc w:val="left"/>
              <w:rPr>
                <w:rFonts w:eastAsia="Times New Roman"/>
                <w:color w:val="000000"/>
                <w:kern w:val="0"/>
                <w:sz w:val="26"/>
                <w:szCs w:val="26"/>
              </w:rPr>
            </w:pPr>
            <w:r>
              <w:rPr>
                <w:rFonts w:ascii="宋体" w:hAnsi="宋体" w:cs="宋体"/>
                <w:color w:val="000000"/>
                <w:kern w:val="0"/>
                <w:szCs w:val="26"/>
              </w:rPr>
              <w:t>公务接待费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130028">
            <w:pPr>
              <w:widowControl/>
              <w:jc w:val="center"/>
              <w:rPr>
                <w:rFonts w:eastAsia="Times New Roman"/>
                <w:color w:val="000000"/>
                <w:kern w:val="0"/>
                <w:sz w:val="26"/>
                <w:szCs w:val="26"/>
              </w:rPr>
            </w:pPr>
            <w:r>
              <w:rPr>
                <w:rFonts w:ascii="宋体" w:hAnsi="宋体" w:cs="宋体"/>
                <w:color w:val="000000"/>
                <w:kern w:val="0"/>
                <w:szCs w:val="26"/>
              </w:rPr>
              <w:t>1.80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64FA31">
            <w:pPr>
              <w:widowControl/>
              <w:jc w:val="left"/>
              <w:rPr>
                <w:rFonts w:eastAsia="Times New Roman"/>
                <w:color w:val="000000"/>
                <w:kern w:val="0"/>
                <w:sz w:val="26"/>
                <w:szCs w:val="26"/>
              </w:rPr>
            </w:pPr>
            <w:r>
              <w:rPr>
                <w:rFonts w:ascii="宋体" w:hAnsi="宋体" w:cs="宋体"/>
                <w:color w:val="000000"/>
                <w:kern w:val="0"/>
                <w:szCs w:val="26"/>
              </w:rPr>
              <w:t>31022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9E7528">
            <w:pPr>
              <w:widowControl/>
              <w:jc w:val="left"/>
              <w:rPr>
                <w:rFonts w:eastAsia="Times New Roman"/>
                <w:color w:val="000000"/>
                <w:kern w:val="0"/>
                <w:sz w:val="26"/>
                <w:szCs w:val="26"/>
              </w:rPr>
            </w:pPr>
            <w:r>
              <w:rPr>
                <w:rFonts w:ascii="宋体" w:hAnsi="宋体" w:cs="宋体"/>
                <w:color w:val="000000"/>
                <w:kern w:val="0"/>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7180BF">
            <w:pPr>
              <w:widowControl/>
              <w:jc w:val="center"/>
              <w:rPr>
                <w:rFonts w:eastAsia="Times New Roman"/>
                <w:color w:val="000000"/>
                <w:kern w:val="0"/>
                <w:sz w:val="26"/>
                <w:szCs w:val="26"/>
              </w:rPr>
            </w:pPr>
            <w:r>
              <w:rPr>
                <w:rFonts w:ascii="宋体" w:hAnsi="宋体" w:cs="宋体"/>
                <w:color w:val="000000"/>
                <w:kern w:val="0"/>
                <w:szCs w:val="26"/>
              </w:rPr>
              <w:t> </w:t>
            </w:r>
          </w:p>
        </w:tc>
      </w:tr>
      <w:tr w14:paraId="46AA109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600D91">
            <w:pPr>
              <w:widowControl/>
              <w:jc w:val="left"/>
              <w:rPr>
                <w:rFonts w:eastAsia="Times New Roman"/>
                <w:color w:val="000000"/>
                <w:kern w:val="0"/>
                <w:sz w:val="26"/>
                <w:szCs w:val="26"/>
              </w:rPr>
            </w:pPr>
            <w:r>
              <w:rPr>
                <w:rFonts w:ascii="宋体" w:hAnsi="宋体" w:cs="宋体"/>
                <w:color w:val="000000"/>
                <w:kern w:val="0"/>
                <w:szCs w:val="26"/>
              </w:rPr>
              <w:t>30302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C76865">
            <w:pPr>
              <w:widowControl/>
              <w:jc w:val="left"/>
              <w:rPr>
                <w:rFonts w:eastAsia="Times New Roman"/>
                <w:color w:val="000000"/>
                <w:kern w:val="0"/>
                <w:sz w:val="26"/>
                <w:szCs w:val="26"/>
              </w:rPr>
            </w:pPr>
            <w:r>
              <w:rPr>
                <w:rFonts w:ascii="宋体" w:hAnsi="宋体" w:cs="宋体"/>
                <w:color w:val="000000"/>
                <w:kern w:val="0"/>
                <w:szCs w:val="26"/>
              </w:rPr>
              <w:t>退休费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B555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41AFD1">
            <w:pPr>
              <w:widowControl/>
              <w:jc w:val="left"/>
              <w:rPr>
                <w:rFonts w:eastAsia="Times New Roman"/>
                <w:color w:val="000000"/>
                <w:kern w:val="0"/>
                <w:sz w:val="26"/>
                <w:szCs w:val="26"/>
              </w:rPr>
            </w:pPr>
            <w:r>
              <w:rPr>
                <w:rFonts w:ascii="宋体" w:hAnsi="宋体" w:cs="宋体"/>
                <w:color w:val="000000"/>
                <w:kern w:val="0"/>
                <w:szCs w:val="26"/>
              </w:rPr>
              <w:t>30218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2DF663">
            <w:pPr>
              <w:widowControl/>
              <w:jc w:val="left"/>
              <w:rPr>
                <w:rFonts w:eastAsia="Times New Roman"/>
                <w:color w:val="000000"/>
                <w:kern w:val="0"/>
                <w:sz w:val="26"/>
                <w:szCs w:val="26"/>
              </w:rPr>
            </w:pPr>
            <w:r>
              <w:rPr>
                <w:rFonts w:ascii="宋体" w:hAnsi="宋体" w:cs="宋体"/>
                <w:color w:val="000000"/>
                <w:kern w:val="0"/>
                <w:szCs w:val="26"/>
              </w:rPr>
              <w:t>专用材料费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C593D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02CA61">
            <w:pPr>
              <w:widowControl/>
              <w:jc w:val="left"/>
              <w:rPr>
                <w:rFonts w:eastAsia="Times New Roman"/>
                <w:color w:val="000000"/>
                <w:kern w:val="0"/>
                <w:sz w:val="26"/>
                <w:szCs w:val="26"/>
              </w:rPr>
            </w:pPr>
            <w:r>
              <w:rPr>
                <w:rFonts w:ascii="宋体" w:hAnsi="宋体" w:cs="宋体"/>
                <w:color w:val="000000"/>
                <w:kern w:val="0"/>
                <w:szCs w:val="26"/>
              </w:rPr>
              <w:t>31099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A789F4">
            <w:pPr>
              <w:widowControl/>
              <w:jc w:val="left"/>
              <w:rPr>
                <w:rFonts w:eastAsia="Times New Roman"/>
                <w:color w:val="000000"/>
                <w:kern w:val="0"/>
                <w:sz w:val="26"/>
                <w:szCs w:val="26"/>
              </w:rPr>
            </w:pPr>
            <w:r>
              <w:rPr>
                <w:rFonts w:ascii="宋体" w:hAnsi="宋体" w:cs="宋体"/>
                <w:color w:val="000000"/>
                <w:kern w:val="0"/>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5A6BE9">
            <w:pPr>
              <w:widowControl/>
              <w:jc w:val="center"/>
              <w:rPr>
                <w:rFonts w:eastAsia="Times New Roman"/>
                <w:color w:val="000000"/>
                <w:kern w:val="0"/>
                <w:sz w:val="26"/>
                <w:szCs w:val="26"/>
              </w:rPr>
            </w:pPr>
            <w:r>
              <w:rPr>
                <w:rFonts w:ascii="宋体" w:hAnsi="宋体" w:cs="宋体"/>
                <w:color w:val="000000"/>
                <w:kern w:val="0"/>
                <w:szCs w:val="26"/>
              </w:rPr>
              <w:t> </w:t>
            </w:r>
          </w:p>
        </w:tc>
      </w:tr>
      <w:tr w14:paraId="23BD84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346E96">
            <w:pPr>
              <w:widowControl/>
              <w:jc w:val="left"/>
              <w:rPr>
                <w:rFonts w:eastAsia="Times New Roman"/>
                <w:color w:val="000000"/>
                <w:kern w:val="0"/>
                <w:sz w:val="26"/>
                <w:szCs w:val="26"/>
              </w:rPr>
            </w:pPr>
            <w:r>
              <w:rPr>
                <w:rFonts w:ascii="宋体" w:hAnsi="宋体" w:cs="宋体"/>
                <w:color w:val="000000"/>
                <w:kern w:val="0"/>
                <w:szCs w:val="26"/>
              </w:rPr>
              <w:t>30303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3CF37F">
            <w:pPr>
              <w:widowControl/>
              <w:jc w:val="left"/>
              <w:rPr>
                <w:rFonts w:eastAsia="Times New Roman"/>
                <w:color w:val="000000"/>
                <w:kern w:val="0"/>
                <w:sz w:val="26"/>
                <w:szCs w:val="26"/>
              </w:rPr>
            </w:pPr>
            <w:r>
              <w:rPr>
                <w:rFonts w:ascii="宋体" w:hAnsi="宋体" w:cs="宋体"/>
                <w:color w:val="000000"/>
                <w:kern w:val="0"/>
                <w:szCs w:val="26"/>
              </w:rPr>
              <w:t>退职（役）费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C2FC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B0B2E7">
            <w:pPr>
              <w:widowControl/>
              <w:jc w:val="left"/>
              <w:rPr>
                <w:rFonts w:eastAsia="Times New Roman"/>
                <w:color w:val="000000"/>
                <w:kern w:val="0"/>
                <w:sz w:val="26"/>
                <w:szCs w:val="26"/>
              </w:rPr>
            </w:pPr>
            <w:r>
              <w:rPr>
                <w:rFonts w:ascii="宋体" w:hAnsi="宋体" w:cs="宋体"/>
                <w:color w:val="000000"/>
                <w:kern w:val="0"/>
                <w:szCs w:val="26"/>
              </w:rPr>
              <w:t>30224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3D93ED">
            <w:pPr>
              <w:widowControl/>
              <w:jc w:val="left"/>
              <w:rPr>
                <w:rFonts w:eastAsia="Times New Roman"/>
                <w:color w:val="000000"/>
                <w:kern w:val="0"/>
                <w:sz w:val="26"/>
                <w:szCs w:val="26"/>
              </w:rPr>
            </w:pPr>
            <w:r>
              <w:rPr>
                <w:rFonts w:ascii="宋体" w:hAnsi="宋体" w:cs="宋体"/>
                <w:color w:val="000000"/>
                <w:kern w:val="0"/>
                <w:szCs w:val="26"/>
              </w:rPr>
              <w:t>被装购置费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B7B6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A7A2D1">
            <w:pPr>
              <w:widowControl/>
              <w:jc w:val="left"/>
              <w:rPr>
                <w:rFonts w:eastAsia="Times New Roman"/>
                <w:color w:val="000000"/>
                <w:kern w:val="0"/>
                <w:sz w:val="26"/>
                <w:szCs w:val="26"/>
              </w:rPr>
            </w:pPr>
            <w:r>
              <w:rPr>
                <w:rFonts w:ascii="宋体" w:hAnsi="宋体" w:cs="宋体"/>
                <w:color w:val="000000"/>
                <w:kern w:val="0"/>
                <w:szCs w:val="26"/>
              </w:rPr>
              <w:t>312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15B2B1">
            <w:pPr>
              <w:widowControl/>
              <w:jc w:val="left"/>
              <w:rPr>
                <w:rFonts w:eastAsia="Times New Roman"/>
                <w:color w:val="000000"/>
                <w:kern w:val="0"/>
                <w:sz w:val="26"/>
                <w:szCs w:val="26"/>
              </w:rPr>
            </w:pPr>
            <w:r>
              <w:rPr>
                <w:rFonts w:ascii="宋体" w:hAnsi="宋体" w:cs="宋体"/>
                <w:color w:val="000000"/>
                <w:kern w:val="0"/>
                <w:szCs w:val="26"/>
              </w:rPr>
              <w:t>对企业补助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502831">
            <w:pPr>
              <w:widowControl/>
              <w:jc w:val="center"/>
              <w:rPr>
                <w:rFonts w:eastAsia="Times New Roman"/>
                <w:color w:val="000000"/>
                <w:kern w:val="0"/>
                <w:sz w:val="26"/>
                <w:szCs w:val="26"/>
              </w:rPr>
            </w:pPr>
            <w:r>
              <w:rPr>
                <w:rFonts w:ascii="宋体" w:hAnsi="宋体" w:cs="宋体"/>
                <w:color w:val="000000"/>
                <w:kern w:val="0"/>
                <w:szCs w:val="26"/>
              </w:rPr>
              <w:t> </w:t>
            </w:r>
          </w:p>
        </w:tc>
      </w:tr>
      <w:tr w14:paraId="407469C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0F8852">
            <w:pPr>
              <w:widowControl/>
              <w:jc w:val="left"/>
              <w:rPr>
                <w:rFonts w:eastAsia="Times New Roman"/>
                <w:color w:val="000000"/>
                <w:kern w:val="0"/>
                <w:sz w:val="26"/>
                <w:szCs w:val="26"/>
              </w:rPr>
            </w:pPr>
            <w:r>
              <w:rPr>
                <w:rFonts w:ascii="宋体" w:hAnsi="宋体" w:cs="宋体"/>
                <w:color w:val="000000"/>
                <w:kern w:val="0"/>
                <w:szCs w:val="26"/>
              </w:rPr>
              <w:t>30304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149E0C">
            <w:pPr>
              <w:widowControl/>
              <w:jc w:val="left"/>
              <w:rPr>
                <w:rFonts w:eastAsia="Times New Roman"/>
                <w:color w:val="000000"/>
                <w:kern w:val="0"/>
                <w:sz w:val="26"/>
                <w:szCs w:val="26"/>
              </w:rPr>
            </w:pPr>
            <w:r>
              <w:rPr>
                <w:rFonts w:ascii="宋体" w:hAnsi="宋体" w:cs="宋体"/>
                <w:color w:val="000000"/>
                <w:kern w:val="0"/>
                <w:szCs w:val="26"/>
              </w:rPr>
              <w:t>抚恤金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D1DCB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5090B2">
            <w:pPr>
              <w:widowControl/>
              <w:jc w:val="left"/>
              <w:rPr>
                <w:rFonts w:eastAsia="Times New Roman"/>
                <w:color w:val="000000"/>
                <w:kern w:val="0"/>
                <w:sz w:val="26"/>
                <w:szCs w:val="26"/>
              </w:rPr>
            </w:pPr>
            <w:r>
              <w:rPr>
                <w:rFonts w:ascii="宋体" w:hAnsi="宋体" w:cs="宋体"/>
                <w:color w:val="000000"/>
                <w:kern w:val="0"/>
                <w:szCs w:val="26"/>
              </w:rPr>
              <w:t>30225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BFE0B0">
            <w:pPr>
              <w:widowControl/>
              <w:jc w:val="left"/>
              <w:rPr>
                <w:rFonts w:eastAsia="Times New Roman"/>
                <w:color w:val="000000"/>
                <w:kern w:val="0"/>
                <w:sz w:val="26"/>
                <w:szCs w:val="26"/>
              </w:rPr>
            </w:pPr>
            <w:r>
              <w:rPr>
                <w:rFonts w:ascii="宋体" w:hAnsi="宋体" w:cs="宋体"/>
                <w:color w:val="000000"/>
                <w:kern w:val="0"/>
                <w:szCs w:val="26"/>
              </w:rPr>
              <w:t>专用燃料费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36D2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8F71E9">
            <w:pPr>
              <w:widowControl/>
              <w:jc w:val="left"/>
              <w:rPr>
                <w:rFonts w:eastAsia="Times New Roman"/>
                <w:color w:val="000000"/>
                <w:kern w:val="0"/>
                <w:sz w:val="26"/>
                <w:szCs w:val="26"/>
              </w:rPr>
            </w:pPr>
            <w:r>
              <w:rPr>
                <w:rFonts w:ascii="宋体" w:hAnsi="宋体" w:cs="宋体"/>
                <w:color w:val="000000"/>
                <w:kern w:val="0"/>
                <w:szCs w:val="26"/>
              </w:rPr>
              <w:t>31201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8B5E30">
            <w:pPr>
              <w:widowControl/>
              <w:jc w:val="left"/>
              <w:rPr>
                <w:rFonts w:eastAsia="Times New Roman"/>
                <w:color w:val="000000"/>
                <w:kern w:val="0"/>
                <w:sz w:val="26"/>
                <w:szCs w:val="26"/>
              </w:rPr>
            </w:pPr>
            <w:r>
              <w:rPr>
                <w:rFonts w:ascii="宋体" w:hAnsi="宋体" w:cs="宋体"/>
                <w:color w:val="000000"/>
                <w:kern w:val="0"/>
                <w:szCs w:val="26"/>
              </w:rPr>
              <w:t>资本金注入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3E858C">
            <w:pPr>
              <w:widowControl/>
              <w:jc w:val="center"/>
              <w:rPr>
                <w:rFonts w:eastAsia="Times New Roman"/>
                <w:color w:val="000000"/>
                <w:kern w:val="0"/>
                <w:sz w:val="26"/>
                <w:szCs w:val="26"/>
              </w:rPr>
            </w:pPr>
            <w:r>
              <w:rPr>
                <w:rFonts w:ascii="宋体" w:hAnsi="宋体" w:cs="宋体"/>
                <w:color w:val="000000"/>
                <w:kern w:val="0"/>
                <w:szCs w:val="26"/>
              </w:rPr>
              <w:t> </w:t>
            </w:r>
          </w:p>
        </w:tc>
      </w:tr>
      <w:tr w14:paraId="2F3D4D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FA4A56">
            <w:pPr>
              <w:widowControl/>
              <w:jc w:val="left"/>
              <w:rPr>
                <w:rFonts w:eastAsia="Times New Roman"/>
                <w:color w:val="000000"/>
                <w:kern w:val="0"/>
                <w:sz w:val="26"/>
                <w:szCs w:val="26"/>
              </w:rPr>
            </w:pPr>
            <w:r>
              <w:rPr>
                <w:rFonts w:ascii="宋体" w:hAnsi="宋体" w:cs="宋体"/>
                <w:color w:val="000000"/>
                <w:kern w:val="0"/>
                <w:szCs w:val="26"/>
              </w:rPr>
              <w:t>30305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4B37F7">
            <w:pPr>
              <w:widowControl/>
              <w:jc w:val="left"/>
              <w:rPr>
                <w:rFonts w:eastAsia="Times New Roman"/>
                <w:color w:val="000000"/>
                <w:kern w:val="0"/>
                <w:sz w:val="26"/>
                <w:szCs w:val="26"/>
              </w:rPr>
            </w:pPr>
            <w:r>
              <w:rPr>
                <w:rFonts w:ascii="宋体" w:hAnsi="宋体" w:cs="宋体"/>
                <w:color w:val="000000"/>
                <w:kern w:val="0"/>
                <w:szCs w:val="26"/>
              </w:rPr>
              <w:t>生活补助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4A6AD0">
            <w:pPr>
              <w:widowControl/>
              <w:jc w:val="center"/>
              <w:rPr>
                <w:rFonts w:eastAsia="Times New Roman"/>
                <w:color w:val="000000"/>
                <w:kern w:val="0"/>
                <w:sz w:val="26"/>
                <w:szCs w:val="26"/>
              </w:rPr>
            </w:pPr>
            <w:r>
              <w:rPr>
                <w:rFonts w:ascii="宋体" w:hAnsi="宋体" w:cs="宋体"/>
                <w:color w:val="000000"/>
                <w:kern w:val="0"/>
                <w:szCs w:val="26"/>
              </w:rPr>
              <w:t>79.51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7BE1BE">
            <w:pPr>
              <w:widowControl/>
              <w:jc w:val="left"/>
              <w:rPr>
                <w:rFonts w:eastAsia="Times New Roman"/>
                <w:color w:val="000000"/>
                <w:kern w:val="0"/>
                <w:sz w:val="26"/>
                <w:szCs w:val="26"/>
              </w:rPr>
            </w:pPr>
            <w:r>
              <w:rPr>
                <w:rFonts w:ascii="宋体" w:hAnsi="宋体" w:cs="宋体"/>
                <w:color w:val="000000"/>
                <w:kern w:val="0"/>
                <w:szCs w:val="26"/>
              </w:rPr>
              <w:t>30226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F18407">
            <w:pPr>
              <w:widowControl/>
              <w:jc w:val="left"/>
              <w:rPr>
                <w:rFonts w:eastAsia="Times New Roman"/>
                <w:color w:val="000000"/>
                <w:kern w:val="0"/>
                <w:sz w:val="26"/>
                <w:szCs w:val="26"/>
              </w:rPr>
            </w:pPr>
            <w:r>
              <w:rPr>
                <w:rFonts w:ascii="宋体" w:hAnsi="宋体" w:cs="宋体"/>
                <w:color w:val="000000"/>
                <w:kern w:val="0"/>
                <w:szCs w:val="26"/>
              </w:rPr>
              <w:t>劳务费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745C6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02E8AE">
            <w:pPr>
              <w:widowControl/>
              <w:jc w:val="left"/>
              <w:rPr>
                <w:rFonts w:eastAsia="Times New Roman"/>
                <w:color w:val="000000"/>
                <w:kern w:val="0"/>
                <w:sz w:val="26"/>
                <w:szCs w:val="26"/>
              </w:rPr>
            </w:pPr>
            <w:r>
              <w:rPr>
                <w:rFonts w:ascii="宋体" w:hAnsi="宋体" w:cs="宋体"/>
                <w:color w:val="000000"/>
                <w:kern w:val="0"/>
                <w:szCs w:val="26"/>
              </w:rPr>
              <w:t>31203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1C8330">
            <w:pPr>
              <w:widowControl/>
              <w:jc w:val="left"/>
              <w:rPr>
                <w:rFonts w:eastAsia="Times New Roman"/>
                <w:color w:val="000000"/>
                <w:kern w:val="0"/>
                <w:sz w:val="26"/>
                <w:szCs w:val="26"/>
              </w:rPr>
            </w:pPr>
            <w:r>
              <w:rPr>
                <w:rFonts w:ascii="宋体" w:hAnsi="宋体" w:cs="宋体"/>
                <w:color w:val="000000"/>
                <w:kern w:val="0"/>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F6D89A">
            <w:pPr>
              <w:widowControl/>
              <w:jc w:val="center"/>
              <w:rPr>
                <w:rFonts w:eastAsia="Times New Roman"/>
                <w:color w:val="000000"/>
                <w:kern w:val="0"/>
                <w:sz w:val="26"/>
                <w:szCs w:val="26"/>
              </w:rPr>
            </w:pPr>
            <w:r>
              <w:rPr>
                <w:rFonts w:ascii="宋体" w:hAnsi="宋体" w:cs="宋体"/>
                <w:color w:val="000000"/>
                <w:kern w:val="0"/>
                <w:szCs w:val="26"/>
              </w:rPr>
              <w:t> </w:t>
            </w:r>
          </w:p>
        </w:tc>
      </w:tr>
      <w:tr w14:paraId="58A056B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022084">
            <w:pPr>
              <w:widowControl/>
              <w:jc w:val="left"/>
              <w:rPr>
                <w:rFonts w:eastAsia="Times New Roman"/>
                <w:color w:val="000000"/>
                <w:kern w:val="0"/>
                <w:sz w:val="26"/>
                <w:szCs w:val="26"/>
              </w:rPr>
            </w:pPr>
            <w:r>
              <w:rPr>
                <w:rFonts w:ascii="宋体" w:hAnsi="宋体" w:cs="宋体"/>
                <w:color w:val="000000"/>
                <w:kern w:val="0"/>
                <w:szCs w:val="26"/>
              </w:rPr>
              <w:t>30306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81C3D2">
            <w:pPr>
              <w:widowControl/>
              <w:jc w:val="left"/>
              <w:rPr>
                <w:rFonts w:eastAsia="Times New Roman"/>
                <w:color w:val="000000"/>
                <w:kern w:val="0"/>
                <w:sz w:val="26"/>
                <w:szCs w:val="26"/>
              </w:rPr>
            </w:pPr>
            <w:r>
              <w:rPr>
                <w:rFonts w:ascii="宋体" w:hAnsi="宋体" w:cs="宋体"/>
                <w:color w:val="000000"/>
                <w:kern w:val="0"/>
                <w:szCs w:val="26"/>
              </w:rPr>
              <w:t>救济费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E6166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6C4F3A">
            <w:pPr>
              <w:widowControl/>
              <w:jc w:val="left"/>
              <w:rPr>
                <w:rFonts w:eastAsia="Times New Roman"/>
                <w:color w:val="000000"/>
                <w:kern w:val="0"/>
                <w:sz w:val="26"/>
                <w:szCs w:val="26"/>
              </w:rPr>
            </w:pPr>
            <w:r>
              <w:rPr>
                <w:rFonts w:ascii="宋体" w:hAnsi="宋体" w:cs="宋体"/>
                <w:color w:val="000000"/>
                <w:kern w:val="0"/>
                <w:szCs w:val="26"/>
              </w:rPr>
              <w:t>30227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DA8006">
            <w:pPr>
              <w:widowControl/>
              <w:jc w:val="left"/>
              <w:rPr>
                <w:rFonts w:eastAsia="Times New Roman"/>
                <w:color w:val="000000"/>
                <w:kern w:val="0"/>
                <w:sz w:val="26"/>
                <w:szCs w:val="26"/>
              </w:rPr>
            </w:pPr>
            <w:r>
              <w:rPr>
                <w:rFonts w:ascii="宋体" w:hAnsi="宋体" w:cs="宋体"/>
                <w:color w:val="000000"/>
                <w:kern w:val="0"/>
                <w:szCs w:val="26"/>
              </w:rPr>
              <w:t>委托业务费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6A3B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B78BD5">
            <w:pPr>
              <w:widowControl/>
              <w:jc w:val="left"/>
              <w:rPr>
                <w:rFonts w:eastAsia="Times New Roman"/>
                <w:color w:val="000000"/>
                <w:kern w:val="0"/>
                <w:sz w:val="26"/>
                <w:szCs w:val="26"/>
              </w:rPr>
            </w:pPr>
            <w:r>
              <w:rPr>
                <w:rFonts w:ascii="宋体" w:hAnsi="宋体" w:cs="宋体"/>
                <w:color w:val="000000"/>
                <w:kern w:val="0"/>
                <w:szCs w:val="26"/>
              </w:rPr>
              <w:t>31204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E7063C">
            <w:pPr>
              <w:widowControl/>
              <w:jc w:val="left"/>
              <w:rPr>
                <w:rFonts w:eastAsia="Times New Roman"/>
                <w:color w:val="000000"/>
                <w:kern w:val="0"/>
                <w:sz w:val="26"/>
                <w:szCs w:val="26"/>
              </w:rPr>
            </w:pPr>
            <w:r>
              <w:rPr>
                <w:rFonts w:ascii="宋体" w:hAnsi="宋体" w:cs="宋体"/>
                <w:color w:val="000000"/>
                <w:kern w:val="0"/>
                <w:szCs w:val="26"/>
              </w:rPr>
              <w:t>费用补贴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B5A75A">
            <w:pPr>
              <w:widowControl/>
              <w:jc w:val="center"/>
              <w:rPr>
                <w:rFonts w:eastAsia="Times New Roman"/>
                <w:color w:val="000000"/>
                <w:kern w:val="0"/>
                <w:sz w:val="26"/>
                <w:szCs w:val="26"/>
              </w:rPr>
            </w:pPr>
            <w:r>
              <w:rPr>
                <w:rFonts w:ascii="宋体" w:hAnsi="宋体" w:cs="宋体"/>
                <w:color w:val="000000"/>
                <w:kern w:val="0"/>
                <w:szCs w:val="26"/>
              </w:rPr>
              <w:t> </w:t>
            </w:r>
          </w:p>
        </w:tc>
      </w:tr>
      <w:tr w14:paraId="419923D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E01208">
            <w:pPr>
              <w:widowControl/>
              <w:jc w:val="left"/>
              <w:rPr>
                <w:rFonts w:eastAsia="Times New Roman"/>
                <w:color w:val="000000"/>
                <w:kern w:val="0"/>
                <w:sz w:val="26"/>
                <w:szCs w:val="26"/>
              </w:rPr>
            </w:pPr>
            <w:r>
              <w:rPr>
                <w:rFonts w:ascii="宋体" w:hAnsi="宋体" w:cs="宋体"/>
                <w:color w:val="000000"/>
                <w:kern w:val="0"/>
                <w:szCs w:val="26"/>
              </w:rPr>
              <w:t>30307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553EF3">
            <w:pPr>
              <w:widowControl/>
              <w:jc w:val="left"/>
              <w:rPr>
                <w:rFonts w:eastAsia="Times New Roman"/>
                <w:color w:val="000000"/>
                <w:kern w:val="0"/>
                <w:sz w:val="26"/>
                <w:szCs w:val="26"/>
              </w:rPr>
            </w:pPr>
            <w:r>
              <w:rPr>
                <w:rFonts w:ascii="宋体" w:hAnsi="宋体" w:cs="宋体"/>
                <w:color w:val="000000"/>
                <w:kern w:val="0"/>
                <w:szCs w:val="26"/>
              </w:rPr>
              <w:t>医疗费补助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DC00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F6FF6F">
            <w:pPr>
              <w:widowControl/>
              <w:jc w:val="left"/>
              <w:rPr>
                <w:rFonts w:eastAsia="Times New Roman"/>
                <w:color w:val="000000"/>
                <w:kern w:val="0"/>
                <w:sz w:val="26"/>
                <w:szCs w:val="26"/>
              </w:rPr>
            </w:pPr>
            <w:r>
              <w:rPr>
                <w:rFonts w:ascii="宋体" w:hAnsi="宋体" w:cs="宋体"/>
                <w:color w:val="000000"/>
                <w:kern w:val="0"/>
                <w:szCs w:val="26"/>
              </w:rPr>
              <w:t>30228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A3E976">
            <w:pPr>
              <w:widowControl/>
              <w:jc w:val="left"/>
              <w:rPr>
                <w:rFonts w:eastAsia="Times New Roman"/>
                <w:color w:val="000000"/>
                <w:kern w:val="0"/>
                <w:sz w:val="26"/>
                <w:szCs w:val="26"/>
              </w:rPr>
            </w:pPr>
            <w:r>
              <w:rPr>
                <w:rFonts w:ascii="宋体" w:hAnsi="宋体" w:cs="宋体"/>
                <w:color w:val="000000"/>
                <w:kern w:val="0"/>
                <w:szCs w:val="26"/>
              </w:rPr>
              <w:t>工会经费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55B3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04C135">
            <w:pPr>
              <w:widowControl/>
              <w:jc w:val="left"/>
              <w:rPr>
                <w:rFonts w:eastAsia="Times New Roman"/>
                <w:color w:val="000000"/>
                <w:kern w:val="0"/>
                <w:sz w:val="26"/>
                <w:szCs w:val="26"/>
              </w:rPr>
            </w:pPr>
            <w:r>
              <w:rPr>
                <w:rFonts w:ascii="宋体" w:hAnsi="宋体" w:cs="宋体"/>
                <w:color w:val="000000"/>
                <w:kern w:val="0"/>
                <w:szCs w:val="26"/>
              </w:rPr>
              <w:t>31205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269837">
            <w:pPr>
              <w:widowControl/>
              <w:jc w:val="left"/>
              <w:rPr>
                <w:rFonts w:eastAsia="Times New Roman"/>
                <w:color w:val="000000"/>
                <w:kern w:val="0"/>
                <w:sz w:val="26"/>
                <w:szCs w:val="26"/>
              </w:rPr>
            </w:pPr>
            <w:r>
              <w:rPr>
                <w:rFonts w:ascii="宋体" w:hAnsi="宋体" w:cs="宋体"/>
                <w:color w:val="000000"/>
                <w:kern w:val="0"/>
                <w:szCs w:val="26"/>
              </w:rPr>
              <w:t>利息补贴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16F45B">
            <w:pPr>
              <w:widowControl/>
              <w:jc w:val="center"/>
              <w:rPr>
                <w:rFonts w:eastAsia="Times New Roman"/>
                <w:color w:val="000000"/>
                <w:kern w:val="0"/>
                <w:sz w:val="26"/>
                <w:szCs w:val="26"/>
              </w:rPr>
            </w:pPr>
            <w:r>
              <w:rPr>
                <w:rFonts w:ascii="宋体" w:hAnsi="宋体" w:cs="宋体"/>
                <w:color w:val="000000"/>
                <w:kern w:val="0"/>
                <w:szCs w:val="26"/>
              </w:rPr>
              <w:t> </w:t>
            </w:r>
          </w:p>
        </w:tc>
      </w:tr>
      <w:tr w14:paraId="5610962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66582E">
            <w:pPr>
              <w:widowControl/>
              <w:jc w:val="left"/>
              <w:rPr>
                <w:rFonts w:eastAsia="Times New Roman"/>
                <w:color w:val="000000"/>
                <w:kern w:val="0"/>
                <w:sz w:val="26"/>
                <w:szCs w:val="26"/>
              </w:rPr>
            </w:pPr>
            <w:r>
              <w:rPr>
                <w:rFonts w:ascii="宋体" w:hAnsi="宋体" w:cs="宋体"/>
                <w:color w:val="000000"/>
                <w:kern w:val="0"/>
                <w:szCs w:val="26"/>
              </w:rPr>
              <w:t>30308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0331C7">
            <w:pPr>
              <w:widowControl/>
              <w:jc w:val="left"/>
              <w:rPr>
                <w:rFonts w:eastAsia="Times New Roman"/>
                <w:color w:val="000000"/>
                <w:kern w:val="0"/>
                <w:sz w:val="26"/>
                <w:szCs w:val="26"/>
              </w:rPr>
            </w:pPr>
            <w:r>
              <w:rPr>
                <w:rFonts w:ascii="宋体" w:hAnsi="宋体" w:cs="宋体"/>
                <w:color w:val="000000"/>
                <w:kern w:val="0"/>
                <w:szCs w:val="26"/>
              </w:rPr>
              <w:t>助学金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8F5FE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368121">
            <w:pPr>
              <w:widowControl/>
              <w:jc w:val="left"/>
              <w:rPr>
                <w:rFonts w:eastAsia="Times New Roman"/>
                <w:color w:val="000000"/>
                <w:kern w:val="0"/>
                <w:sz w:val="26"/>
                <w:szCs w:val="26"/>
              </w:rPr>
            </w:pPr>
            <w:r>
              <w:rPr>
                <w:rFonts w:ascii="宋体" w:hAnsi="宋体" w:cs="宋体"/>
                <w:color w:val="000000"/>
                <w:kern w:val="0"/>
                <w:szCs w:val="26"/>
              </w:rPr>
              <w:t>30229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806EBD">
            <w:pPr>
              <w:widowControl/>
              <w:jc w:val="left"/>
              <w:rPr>
                <w:rFonts w:eastAsia="Times New Roman"/>
                <w:color w:val="000000"/>
                <w:kern w:val="0"/>
                <w:sz w:val="26"/>
                <w:szCs w:val="26"/>
              </w:rPr>
            </w:pPr>
            <w:r>
              <w:rPr>
                <w:rFonts w:ascii="宋体" w:hAnsi="宋体" w:cs="宋体"/>
                <w:color w:val="000000"/>
                <w:kern w:val="0"/>
                <w:szCs w:val="26"/>
              </w:rPr>
              <w:t>福利费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BF00A8">
            <w:pPr>
              <w:widowControl/>
              <w:jc w:val="center"/>
              <w:rPr>
                <w:rFonts w:eastAsia="Times New Roman"/>
                <w:color w:val="000000"/>
                <w:kern w:val="0"/>
                <w:sz w:val="26"/>
                <w:szCs w:val="26"/>
              </w:rPr>
            </w:pPr>
            <w:r>
              <w:rPr>
                <w:rFonts w:ascii="宋体" w:hAnsi="宋体" w:cs="宋体"/>
                <w:color w:val="000000"/>
                <w:kern w:val="0"/>
                <w:szCs w:val="26"/>
              </w:rPr>
              <w:t>0.75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09A338">
            <w:pPr>
              <w:widowControl/>
              <w:jc w:val="left"/>
              <w:rPr>
                <w:rFonts w:eastAsia="Times New Roman"/>
                <w:color w:val="000000"/>
                <w:kern w:val="0"/>
                <w:sz w:val="26"/>
                <w:szCs w:val="26"/>
              </w:rPr>
            </w:pPr>
            <w:r>
              <w:rPr>
                <w:rFonts w:ascii="宋体" w:hAnsi="宋体" w:cs="宋体"/>
                <w:color w:val="000000"/>
                <w:kern w:val="0"/>
                <w:szCs w:val="26"/>
              </w:rPr>
              <w:t>31206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418DA1">
            <w:pPr>
              <w:widowControl/>
              <w:jc w:val="left"/>
              <w:rPr>
                <w:rFonts w:eastAsia="Times New Roman"/>
                <w:color w:val="000000"/>
                <w:kern w:val="0"/>
                <w:sz w:val="26"/>
                <w:szCs w:val="26"/>
              </w:rPr>
            </w:pPr>
            <w:r>
              <w:rPr>
                <w:rFonts w:ascii="宋体" w:hAnsi="宋体" w:cs="宋体"/>
                <w:color w:val="000000"/>
                <w:kern w:val="0"/>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F6ED3">
            <w:pPr>
              <w:widowControl/>
              <w:jc w:val="center"/>
              <w:rPr>
                <w:rFonts w:eastAsia="Times New Roman"/>
                <w:color w:val="000000"/>
                <w:kern w:val="0"/>
                <w:sz w:val="26"/>
                <w:szCs w:val="26"/>
              </w:rPr>
            </w:pPr>
            <w:r>
              <w:rPr>
                <w:rFonts w:ascii="宋体" w:hAnsi="宋体" w:cs="宋体"/>
                <w:color w:val="000000"/>
                <w:kern w:val="0"/>
                <w:szCs w:val="26"/>
              </w:rPr>
              <w:t> </w:t>
            </w:r>
          </w:p>
        </w:tc>
      </w:tr>
      <w:tr w14:paraId="550C15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C5D342">
            <w:pPr>
              <w:widowControl/>
              <w:jc w:val="left"/>
              <w:rPr>
                <w:rFonts w:eastAsia="Times New Roman"/>
                <w:color w:val="000000"/>
                <w:kern w:val="0"/>
                <w:sz w:val="26"/>
                <w:szCs w:val="26"/>
              </w:rPr>
            </w:pPr>
            <w:r>
              <w:rPr>
                <w:rFonts w:ascii="宋体" w:hAnsi="宋体" w:cs="宋体"/>
                <w:color w:val="000000"/>
                <w:kern w:val="0"/>
                <w:szCs w:val="26"/>
              </w:rPr>
              <w:t>30309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9E2FC8">
            <w:pPr>
              <w:widowControl/>
              <w:jc w:val="left"/>
              <w:rPr>
                <w:rFonts w:eastAsia="Times New Roman"/>
                <w:color w:val="000000"/>
                <w:kern w:val="0"/>
                <w:sz w:val="26"/>
                <w:szCs w:val="26"/>
              </w:rPr>
            </w:pPr>
            <w:r>
              <w:rPr>
                <w:rFonts w:ascii="宋体" w:hAnsi="宋体" w:cs="宋体"/>
                <w:color w:val="000000"/>
                <w:kern w:val="0"/>
                <w:szCs w:val="26"/>
              </w:rPr>
              <w:t>奖励金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13C3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1ABA48">
            <w:pPr>
              <w:widowControl/>
              <w:jc w:val="left"/>
              <w:rPr>
                <w:rFonts w:eastAsia="Times New Roman"/>
                <w:color w:val="000000"/>
                <w:kern w:val="0"/>
                <w:sz w:val="26"/>
                <w:szCs w:val="26"/>
              </w:rPr>
            </w:pPr>
            <w:r>
              <w:rPr>
                <w:rFonts w:ascii="宋体" w:hAnsi="宋体" w:cs="宋体"/>
                <w:color w:val="000000"/>
                <w:kern w:val="0"/>
                <w:szCs w:val="26"/>
              </w:rPr>
              <w:t>30231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2C5F57">
            <w:pPr>
              <w:widowControl/>
              <w:jc w:val="left"/>
              <w:rPr>
                <w:rFonts w:eastAsia="Times New Roman"/>
                <w:color w:val="000000"/>
                <w:kern w:val="0"/>
                <w:sz w:val="26"/>
                <w:szCs w:val="26"/>
              </w:rPr>
            </w:pPr>
            <w:r>
              <w:rPr>
                <w:rFonts w:ascii="宋体" w:hAnsi="宋体" w:cs="宋体"/>
                <w:color w:val="000000"/>
                <w:kern w:val="0"/>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F2B4C0">
            <w:pPr>
              <w:widowControl/>
              <w:jc w:val="center"/>
              <w:rPr>
                <w:rFonts w:eastAsia="Times New Roman"/>
                <w:color w:val="000000"/>
                <w:kern w:val="0"/>
                <w:sz w:val="26"/>
                <w:szCs w:val="26"/>
              </w:rPr>
            </w:pPr>
            <w:r>
              <w:rPr>
                <w:rFonts w:ascii="宋体" w:hAnsi="宋体" w:cs="宋体"/>
                <w:color w:val="000000"/>
                <w:kern w:val="0"/>
                <w:szCs w:val="26"/>
              </w:rPr>
              <w:t>5.40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4661D2">
            <w:pPr>
              <w:widowControl/>
              <w:jc w:val="left"/>
              <w:rPr>
                <w:rFonts w:eastAsia="Times New Roman"/>
                <w:color w:val="000000"/>
                <w:kern w:val="0"/>
                <w:sz w:val="26"/>
                <w:szCs w:val="26"/>
              </w:rPr>
            </w:pPr>
            <w:r>
              <w:rPr>
                <w:rFonts w:ascii="宋体" w:hAnsi="宋体" w:cs="宋体"/>
                <w:color w:val="000000"/>
                <w:kern w:val="0"/>
                <w:szCs w:val="26"/>
              </w:rPr>
              <w:t>31299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FAA2DF">
            <w:pPr>
              <w:widowControl/>
              <w:jc w:val="left"/>
              <w:rPr>
                <w:rFonts w:eastAsia="Times New Roman"/>
                <w:color w:val="000000"/>
                <w:kern w:val="0"/>
                <w:sz w:val="26"/>
                <w:szCs w:val="26"/>
              </w:rPr>
            </w:pPr>
            <w:r>
              <w:rPr>
                <w:rFonts w:ascii="宋体" w:hAnsi="宋体" w:cs="宋体"/>
                <w:color w:val="000000"/>
                <w:kern w:val="0"/>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50762F">
            <w:pPr>
              <w:widowControl/>
              <w:jc w:val="center"/>
              <w:rPr>
                <w:rFonts w:eastAsia="Times New Roman"/>
                <w:color w:val="000000"/>
                <w:kern w:val="0"/>
                <w:sz w:val="26"/>
                <w:szCs w:val="26"/>
              </w:rPr>
            </w:pPr>
            <w:r>
              <w:rPr>
                <w:rFonts w:ascii="宋体" w:hAnsi="宋体" w:cs="宋体"/>
                <w:color w:val="000000"/>
                <w:kern w:val="0"/>
                <w:szCs w:val="26"/>
              </w:rPr>
              <w:t> </w:t>
            </w:r>
          </w:p>
        </w:tc>
      </w:tr>
      <w:tr w14:paraId="2E1E38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30D0CE">
            <w:pPr>
              <w:widowControl/>
              <w:jc w:val="left"/>
              <w:rPr>
                <w:rFonts w:eastAsia="Times New Roman"/>
                <w:color w:val="000000"/>
                <w:kern w:val="0"/>
                <w:sz w:val="26"/>
                <w:szCs w:val="26"/>
              </w:rPr>
            </w:pPr>
            <w:r>
              <w:rPr>
                <w:rFonts w:ascii="宋体" w:hAnsi="宋体" w:cs="宋体"/>
                <w:color w:val="000000"/>
                <w:kern w:val="0"/>
                <w:szCs w:val="26"/>
              </w:rPr>
              <w:t>30310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A47CE2">
            <w:pPr>
              <w:widowControl/>
              <w:jc w:val="left"/>
              <w:rPr>
                <w:rFonts w:eastAsia="Times New Roman"/>
                <w:color w:val="000000"/>
                <w:kern w:val="0"/>
                <w:sz w:val="26"/>
                <w:szCs w:val="26"/>
              </w:rPr>
            </w:pPr>
            <w:r>
              <w:rPr>
                <w:rFonts w:ascii="宋体" w:hAnsi="宋体" w:cs="宋体"/>
                <w:color w:val="000000"/>
                <w:kern w:val="0"/>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4D2C13">
            <w:pPr>
              <w:widowControl/>
              <w:jc w:val="center"/>
              <w:rPr>
                <w:rFonts w:eastAsia="Times New Roman"/>
                <w:color w:val="000000"/>
                <w:kern w:val="0"/>
                <w:sz w:val="29"/>
                <w:szCs w:val="29"/>
              </w:rPr>
            </w:pPr>
            <w:r>
              <w:rPr>
                <w:rFonts w:ascii="宋体" w:hAnsi="宋体" w:cs="宋体"/>
                <w:color w:val="000000"/>
                <w:kern w:val="0"/>
                <w:szCs w:val="29"/>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F4C24C">
            <w:pPr>
              <w:widowControl/>
              <w:jc w:val="left"/>
              <w:rPr>
                <w:rFonts w:eastAsia="Times New Roman"/>
                <w:color w:val="000000"/>
                <w:kern w:val="0"/>
                <w:sz w:val="26"/>
                <w:szCs w:val="26"/>
              </w:rPr>
            </w:pPr>
            <w:r>
              <w:rPr>
                <w:rFonts w:ascii="宋体" w:hAnsi="宋体" w:cs="宋体"/>
                <w:color w:val="000000"/>
                <w:kern w:val="0"/>
                <w:szCs w:val="26"/>
              </w:rPr>
              <w:t>30239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E82880">
            <w:pPr>
              <w:widowControl/>
              <w:jc w:val="left"/>
              <w:rPr>
                <w:rFonts w:eastAsia="Times New Roman"/>
                <w:color w:val="000000"/>
                <w:kern w:val="0"/>
                <w:sz w:val="26"/>
                <w:szCs w:val="26"/>
              </w:rPr>
            </w:pPr>
            <w:r>
              <w:rPr>
                <w:rFonts w:ascii="宋体" w:hAnsi="宋体" w:cs="宋体"/>
                <w:color w:val="000000"/>
                <w:kern w:val="0"/>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6109B6">
            <w:pPr>
              <w:widowControl/>
              <w:jc w:val="center"/>
              <w:rPr>
                <w:rFonts w:eastAsia="Times New Roman"/>
                <w:color w:val="000000"/>
                <w:kern w:val="0"/>
                <w:sz w:val="29"/>
                <w:szCs w:val="29"/>
              </w:rPr>
            </w:pPr>
            <w:r>
              <w:rPr>
                <w:rFonts w:ascii="宋体" w:hAnsi="宋体" w:cs="宋体"/>
                <w:color w:val="000000"/>
                <w:kern w:val="0"/>
                <w:szCs w:val="29"/>
              </w:rPr>
              <w:t>10.86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FB450B">
            <w:pPr>
              <w:widowControl/>
              <w:jc w:val="left"/>
              <w:rPr>
                <w:rFonts w:eastAsia="Times New Roman"/>
                <w:color w:val="000000"/>
                <w:kern w:val="0"/>
                <w:sz w:val="26"/>
                <w:szCs w:val="26"/>
              </w:rPr>
            </w:pPr>
            <w:r>
              <w:rPr>
                <w:rFonts w:ascii="宋体" w:hAnsi="宋体" w:cs="宋体"/>
                <w:color w:val="000000"/>
                <w:kern w:val="0"/>
                <w:szCs w:val="26"/>
              </w:rPr>
              <w:t>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2A2955">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E79778">
            <w:pPr>
              <w:widowControl/>
              <w:jc w:val="center"/>
              <w:rPr>
                <w:rFonts w:eastAsia="Times New Roman"/>
                <w:color w:val="000000"/>
                <w:kern w:val="0"/>
                <w:sz w:val="29"/>
                <w:szCs w:val="29"/>
              </w:rPr>
            </w:pPr>
            <w:r>
              <w:rPr>
                <w:rFonts w:ascii="宋体" w:hAnsi="宋体" w:cs="宋体"/>
                <w:color w:val="000000"/>
                <w:kern w:val="0"/>
                <w:szCs w:val="29"/>
              </w:rPr>
              <w:t> </w:t>
            </w:r>
          </w:p>
        </w:tc>
      </w:tr>
      <w:tr w14:paraId="1EFD8B6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89F663">
            <w:pPr>
              <w:widowControl/>
              <w:jc w:val="left"/>
              <w:rPr>
                <w:rFonts w:eastAsia="Times New Roman"/>
                <w:color w:val="000000"/>
                <w:kern w:val="0"/>
                <w:sz w:val="26"/>
                <w:szCs w:val="26"/>
              </w:rPr>
            </w:pPr>
            <w:r>
              <w:rPr>
                <w:rFonts w:ascii="宋体" w:hAnsi="宋体" w:cs="宋体"/>
                <w:color w:val="000000"/>
                <w:kern w:val="0"/>
                <w:szCs w:val="26"/>
              </w:rPr>
              <w:t>30311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29C0B1">
            <w:pPr>
              <w:widowControl/>
              <w:jc w:val="left"/>
              <w:rPr>
                <w:rFonts w:eastAsia="Times New Roman"/>
                <w:color w:val="000000"/>
                <w:kern w:val="0"/>
                <w:sz w:val="26"/>
                <w:szCs w:val="26"/>
              </w:rPr>
            </w:pPr>
            <w:r>
              <w:rPr>
                <w:rFonts w:ascii="宋体" w:hAnsi="宋体" w:cs="宋体"/>
                <w:color w:val="000000"/>
                <w:kern w:val="0"/>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C48B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19B177">
            <w:pPr>
              <w:widowControl/>
              <w:jc w:val="left"/>
              <w:rPr>
                <w:rFonts w:eastAsia="Times New Roman"/>
                <w:color w:val="000000"/>
                <w:kern w:val="0"/>
                <w:sz w:val="26"/>
                <w:szCs w:val="26"/>
              </w:rPr>
            </w:pPr>
            <w:r>
              <w:rPr>
                <w:rFonts w:ascii="宋体" w:hAnsi="宋体" w:cs="宋体"/>
                <w:color w:val="000000"/>
                <w:kern w:val="0"/>
                <w:szCs w:val="26"/>
              </w:rPr>
              <w:t>30240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1F1020">
            <w:pPr>
              <w:widowControl/>
              <w:jc w:val="left"/>
              <w:rPr>
                <w:rFonts w:eastAsia="Times New Roman"/>
                <w:color w:val="000000"/>
                <w:kern w:val="0"/>
                <w:sz w:val="26"/>
                <w:szCs w:val="26"/>
              </w:rPr>
            </w:pPr>
            <w:r>
              <w:rPr>
                <w:rFonts w:ascii="宋体" w:hAnsi="宋体" w:cs="宋体"/>
                <w:color w:val="000000"/>
                <w:kern w:val="0"/>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E304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EB4B02">
            <w:pPr>
              <w:widowControl/>
              <w:jc w:val="left"/>
              <w:rPr>
                <w:rFonts w:eastAsia="Times New Roman"/>
                <w:color w:val="000000"/>
                <w:kern w:val="0"/>
                <w:sz w:val="26"/>
                <w:szCs w:val="26"/>
              </w:rPr>
            </w:pPr>
            <w:r>
              <w:rPr>
                <w:rFonts w:ascii="宋体" w:hAnsi="宋体" w:cs="宋体"/>
                <w:color w:val="000000"/>
                <w:kern w:val="0"/>
                <w:szCs w:val="26"/>
              </w:rPr>
              <w:t>39907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A61F70">
            <w:pPr>
              <w:widowControl/>
              <w:jc w:val="left"/>
              <w:rPr>
                <w:rFonts w:eastAsia="Times New Roman"/>
                <w:color w:val="000000"/>
                <w:kern w:val="0"/>
                <w:sz w:val="26"/>
                <w:szCs w:val="26"/>
              </w:rPr>
            </w:pPr>
            <w:r>
              <w:rPr>
                <w:rFonts w:ascii="宋体" w:hAnsi="宋体" w:cs="宋体"/>
                <w:color w:val="000000"/>
                <w:kern w:val="0"/>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45D649">
            <w:pPr>
              <w:widowControl/>
              <w:jc w:val="center"/>
              <w:rPr>
                <w:rFonts w:eastAsia="Times New Roman"/>
                <w:color w:val="000000"/>
                <w:kern w:val="0"/>
                <w:sz w:val="26"/>
                <w:szCs w:val="26"/>
              </w:rPr>
            </w:pPr>
            <w:r>
              <w:rPr>
                <w:rFonts w:ascii="宋体" w:hAnsi="宋体" w:cs="宋体"/>
                <w:color w:val="000000"/>
                <w:kern w:val="0"/>
                <w:szCs w:val="26"/>
              </w:rPr>
              <w:t> </w:t>
            </w:r>
          </w:p>
        </w:tc>
      </w:tr>
      <w:tr w14:paraId="1F6CA8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A8DA61">
            <w:pPr>
              <w:widowControl/>
              <w:jc w:val="left"/>
              <w:rPr>
                <w:rFonts w:eastAsia="Times New Roman"/>
                <w:color w:val="000000"/>
                <w:kern w:val="0"/>
                <w:sz w:val="26"/>
                <w:szCs w:val="26"/>
              </w:rPr>
            </w:pPr>
            <w:r>
              <w:rPr>
                <w:rFonts w:ascii="宋体" w:hAnsi="宋体" w:cs="宋体"/>
                <w:color w:val="000000"/>
                <w:kern w:val="0"/>
                <w:szCs w:val="26"/>
              </w:rPr>
              <w:t>30399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A22F4B">
            <w:pPr>
              <w:widowControl/>
              <w:jc w:val="left"/>
              <w:rPr>
                <w:rFonts w:eastAsia="Times New Roman"/>
                <w:color w:val="000000"/>
                <w:kern w:val="0"/>
                <w:sz w:val="26"/>
                <w:szCs w:val="26"/>
              </w:rPr>
            </w:pPr>
            <w:r>
              <w:rPr>
                <w:rFonts w:ascii="宋体" w:hAnsi="宋体" w:cs="宋体"/>
                <w:color w:val="000000"/>
                <w:kern w:val="0"/>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FA185E">
            <w:pPr>
              <w:widowControl/>
              <w:jc w:val="center"/>
              <w:rPr>
                <w:rFonts w:eastAsia="Times New Roman"/>
                <w:color w:val="000000"/>
                <w:kern w:val="0"/>
                <w:sz w:val="26"/>
                <w:szCs w:val="26"/>
              </w:rPr>
            </w:pPr>
            <w:r>
              <w:rPr>
                <w:rFonts w:ascii="宋体" w:hAnsi="宋体" w:cs="宋体"/>
                <w:color w:val="000000"/>
                <w:kern w:val="0"/>
                <w:szCs w:val="26"/>
              </w:rPr>
              <w:t>56.37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A2A75C">
            <w:pPr>
              <w:widowControl/>
              <w:jc w:val="left"/>
              <w:rPr>
                <w:rFonts w:eastAsia="Times New Roman"/>
                <w:color w:val="000000"/>
                <w:kern w:val="0"/>
                <w:sz w:val="26"/>
                <w:szCs w:val="26"/>
              </w:rPr>
            </w:pPr>
            <w:r>
              <w:rPr>
                <w:rFonts w:ascii="宋体" w:hAnsi="宋体" w:cs="宋体"/>
                <w:color w:val="000000"/>
                <w:kern w:val="0"/>
                <w:szCs w:val="26"/>
              </w:rPr>
              <w:t>30299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AE5842">
            <w:pPr>
              <w:widowControl/>
              <w:jc w:val="left"/>
              <w:rPr>
                <w:rFonts w:eastAsia="Times New Roman"/>
                <w:color w:val="000000"/>
                <w:kern w:val="0"/>
                <w:sz w:val="26"/>
                <w:szCs w:val="26"/>
              </w:rPr>
            </w:pPr>
            <w:r>
              <w:rPr>
                <w:rFonts w:ascii="宋体" w:hAnsi="宋体" w:cs="宋体"/>
                <w:color w:val="000000"/>
                <w:kern w:val="0"/>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AE5A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ADE4FE">
            <w:pPr>
              <w:widowControl/>
              <w:jc w:val="left"/>
              <w:rPr>
                <w:rFonts w:eastAsia="Times New Roman"/>
                <w:color w:val="000000"/>
                <w:kern w:val="0"/>
                <w:sz w:val="26"/>
                <w:szCs w:val="26"/>
              </w:rPr>
            </w:pPr>
            <w:r>
              <w:rPr>
                <w:rFonts w:ascii="宋体" w:hAnsi="宋体" w:cs="宋体"/>
                <w:color w:val="000000"/>
                <w:kern w:val="0"/>
                <w:szCs w:val="26"/>
              </w:rPr>
              <w:t>39908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D869C8">
            <w:pPr>
              <w:widowControl/>
              <w:jc w:val="left"/>
              <w:rPr>
                <w:rFonts w:eastAsia="Times New Roman"/>
                <w:color w:val="000000"/>
                <w:kern w:val="0"/>
                <w:sz w:val="26"/>
                <w:szCs w:val="26"/>
              </w:rPr>
            </w:pPr>
            <w:r>
              <w:rPr>
                <w:rFonts w:ascii="宋体" w:hAnsi="宋体" w:cs="宋体"/>
                <w:color w:val="000000"/>
                <w:kern w:val="0"/>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C05861">
            <w:pPr>
              <w:widowControl/>
              <w:jc w:val="center"/>
              <w:rPr>
                <w:rFonts w:eastAsia="Times New Roman"/>
                <w:color w:val="000000"/>
                <w:kern w:val="0"/>
                <w:sz w:val="26"/>
                <w:szCs w:val="26"/>
              </w:rPr>
            </w:pPr>
            <w:r>
              <w:rPr>
                <w:rFonts w:ascii="宋体" w:hAnsi="宋体" w:cs="宋体"/>
                <w:color w:val="000000"/>
                <w:kern w:val="0"/>
                <w:szCs w:val="26"/>
              </w:rPr>
              <w:t> </w:t>
            </w:r>
          </w:p>
        </w:tc>
      </w:tr>
      <w:tr w14:paraId="4163C89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2E913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2D94D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D2FFB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C39FE2">
            <w:pPr>
              <w:widowControl/>
              <w:jc w:val="left"/>
              <w:rPr>
                <w:rFonts w:eastAsia="Times New Roman"/>
                <w:color w:val="000000"/>
                <w:kern w:val="0"/>
                <w:sz w:val="26"/>
                <w:szCs w:val="26"/>
              </w:rPr>
            </w:pPr>
            <w:r>
              <w:rPr>
                <w:rFonts w:ascii="宋体" w:hAnsi="宋体" w:cs="宋体"/>
                <w:color w:val="000000"/>
                <w:kern w:val="0"/>
                <w:szCs w:val="26"/>
              </w:rPr>
              <w:t>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C20A46">
            <w:pPr>
              <w:widowControl/>
              <w:jc w:val="left"/>
              <w:rPr>
                <w:rFonts w:eastAsia="Times New Roman"/>
                <w:color w:val="000000"/>
                <w:kern w:val="0"/>
                <w:sz w:val="26"/>
                <w:szCs w:val="26"/>
              </w:rPr>
            </w:pPr>
            <w:r>
              <w:rPr>
                <w:rFonts w:ascii="宋体" w:hAnsi="宋体" w:cs="宋体"/>
                <w:color w:val="000000"/>
                <w:kern w:val="0"/>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A22E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819F29">
            <w:pPr>
              <w:widowControl/>
              <w:jc w:val="left"/>
              <w:rPr>
                <w:rFonts w:eastAsia="Times New Roman"/>
                <w:color w:val="000000"/>
                <w:kern w:val="0"/>
                <w:sz w:val="26"/>
                <w:szCs w:val="26"/>
              </w:rPr>
            </w:pPr>
            <w:r>
              <w:rPr>
                <w:rFonts w:ascii="宋体" w:hAnsi="宋体" w:cs="宋体"/>
                <w:color w:val="000000"/>
                <w:kern w:val="0"/>
                <w:szCs w:val="26"/>
              </w:rPr>
              <w:t>39909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DF242F">
            <w:pPr>
              <w:widowControl/>
              <w:jc w:val="left"/>
              <w:rPr>
                <w:rFonts w:eastAsia="Times New Roman"/>
                <w:color w:val="000000"/>
                <w:kern w:val="0"/>
                <w:sz w:val="26"/>
                <w:szCs w:val="26"/>
              </w:rPr>
            </w:pPr>
            <w:r>
              <w:rPr>
                <w:rFonts w:ascii="宋体" w:hAnsi="宋体" w:cs="宋体"/>
                <w:color w:val="000000"/>
                <w:kern w:val="0"/>
                <w:szCs w:val="26"/>
              </w:rPr>
              <w:t>经常性赠与</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F8DCE9">
            <w:pPr>
              <w:widowControl/>
              <w:jc w:val="center"/>
              <w:rPr>
                <w:rFonts w:eastAsia="Times New Roman"/>
                <w:color w:val="000000"/>
                <w:kern w:val="0"/>
                <w:sz w:val="26"/>
                <w:szCs w:val="26"/>
              </w:rPr>
            </w:pPr>
            <w:r>
              <w:rPr>
                <w:rFonts w:ascii="宋体" w:hAnsi="宋体" w:cs="宋体"/>
                <w:color w:val="000000"/>
                <w:kern w:val="0"/>
                <w:szCs w:val="26"/>
              </w:rPr>
              <w:t> </w:t>
            </w:r>
          </w:p>
        </w:tc>
      </w:tr>
      <w:tr w14:paraId="70A534B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733E6D">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F9519F">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FF2C2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FD687E">
            <w:pPr>
              <w:widowControl/>
              <w:jc w:val="left"/>
              <w:rPr>
                <w:rFonts w:eastAsia="Times New Roman"/>
                <w:color w:val="000000"/>
                <w:kern w:val="0"/>
                <w:sz w:val="26"/>
                <w:szCs w:val="26"/>
              </w:rPr>
            </w:pPr>
            <w:r>
              <w:rPr>
                <w:rFonts w:ascii="宋体" w:hAnsi="宋体" w:cs="宋体"/>
                <w:color w:val="000000"/>
                <w:kern w:val="0"/>
                <w:szCs w:val="26"/>
              </w:rPr>
              <w:t>30701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17BD61">
            <w:pPr>
              <w:widowControl/>
              <w:jc w:val="left"/>
              <w:rPr>
                <w:rFonts w:eastAsia="Times New Roman"/>
                <w:color w:val="000000"/>
                <w:kern w:val="0"/>
                <w:sz w:val="26"/>
                <w:szCs w:val="26"/>
              </w:rPr>
            </w:pPr>
            <w:r>
              <w:rPr>
                <w:rFonts w:ascii="宋体" w:hAnsi="宋体" w:cs="宋体"/>
                <w:color w:val="000000"/>
                <w:kern w:val="0"/>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ED2A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D50A50">
            <w:pPr>
              <w:widowControl/>
              <w:jc w:val="left"/>
              <w:rPr>
                <w:rFonts w:eastAsia="Times New Roman"/>
                <w:color w:val="000000"/>
                <w:kern w:val="0"/>
                <w:sz w:val="26"/>
                <w:szCs w:val="26"/>
              </w:rPr>
            </w:pPr>
            <w:r>
              <w:rPr>
                <w:rFonts w:ascii="宋体" w:hAnsi="宋体" w:cs="宋体"/>
                <w:color w:val="000000"/>
                <w:kern w:val="0"/>
                <w:szCs w:val="26"/>
              </w:rPr>
              <w:t>39910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3E26D4">
            <w:pPr>
              <w:widowControl/>
              <w:jc w:val="left"/>
              <w:rPr>
                <w:rFonts w:eastAsia="Times New Roman"/>
                <w:color w:val="000000"/>
                <w:kern w:val="0"/>
                <w:sz w:val="26"/>
                <w:szCs w:val="26"/>
              </w:rPr>
            </w:pPr>
            <w:r>
              <w:rPr>
                <w:rFonts w:ascii="宋体" w:hAnsi="宋体" w:cs="宋体"/>
                <w:color w:val="000000"/>
                <w:kern w:val="0"/>
                <w:szCs w:val="26"/>
              </w:rPr>
              <w:t>资本性赠与</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0BFE60">
            <w:pPr>
              <w:widowControl/>
              <w:jc w:val="center"/>
              <w:rPr>
                <w:rFonts w:eastAsia="Times New Roman"/>
                <w:color w:val="000000"/>
                <w:kern w:val="0"/>
                <w:sz w:val="26"/>
                <w:szCs w:val="26"/>
              </w:rPr>
            </w:pPr>
            <w:r>
              <w:rPr>
                <w:rFonts w:ascii="宋体" w:hAnsi="宋体" w:cs="宋体"/>
                <w:color w:val="000000"/>
                <w:kern w:val="0"/>
                <w:szCs w:val="26"/>
              </w:rPr>
              <w:t> </w:t>
            </w:r>
          </w:p>
        </w:tc>
      </w:tr>
      <w:tr w14:paraId="08245B4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894F93">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75D7F6">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F960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A2A74D">
            <w:pPr>
              <w:widowControl/>
              <w:jc w:val="left"/>
              <w:rPr>
                <w:rFonts w:eastAsia="Times New Roman"/>
                <w:color w:val="000000"/>
                <w:kern w:val="0"/>
                <w:sz w:val="26"/>
                <w:szCs w:val="26"/>
              </w:rPr>
            </w:pPr>
            <w:r>
              <w:rPr>
                <w:rFonts w:ascii="宋体" w:hAnsi="宋体" w:cs="宋体"/>
                <w:color w:val="000000"/>
                <w:kern w:val="0"/>
                <w:szCs w:val="26"/>
              </w:rPr>
              <w:t>30702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4DACF3">
            <w:pPr>
              <w:widowControl/>
              <w:jc w:val="left"/>
              <w:rPr>
                <w:rFonts w:eastAsia="Times New Roman"/>
                <w:color w:val="000000"/>
                <w:kern w:val="0"/>
                <w:sz w:val="26"/>
                <w:szCs w:val="26"/>
              </w:rPr>
            </w:pPr>
            <w:r>
              <w:rPr>
                <w:rFonts w:ascii="宋体" w:hAnsi="宋体" w:cs="宋体"/>
                <w:color w:val="000000"/>
                <w:kern w:val="0"/>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A89DB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8DC1FB">
            <w:pPr>
              <w:widowControl/>
              <w:jc w:val="left"/>
              <w:rPr>
                <w:rFonts w:eastAsia="Times New Roman"/>
                <w:color w:val="000000"/>
                <w:kern w:val="0"/>
                <w:sz w:val="26"/>
                <w:szCs w:val="26"/>
              </w:rPr>
            </w:pPr>
            <w:r>
              <w:rPr>
                <w:rFonts w:ascii="宋体" w:hAnsi="宋体" w:cs="宋体"/>
                <w:color w:val="000000"/>
                <w:kern w:val="0"/>
                <w:szCs w:val="26"/>
              </w:rPr>
              <w:t>39999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A1918C">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9B421D">
            <w:pPr>
              <w:widowControl/>
              <w:jc w:val="center"/>
              <w:rPr>
                <w:rFonts w:eastAsia="Times New Roman"/>
                <w:color w:val="000000"/>
                <w:kern w:val="0"/>
                <w:sz w:val="26"/>
                <w:szCs w:val="26"/>
              </w:rPr>
            </w:pPr>
            <w:r>
              <w:rPr>
                <w:rFonts w:ascii="宋体" w:hAnsi="宋体" w:cs="宋体"/>
                <w:color w:val="000000"/>
                <w:kern w:val="0"/>
                <w:szCs w:val="26"/>
              </w:rPr>
              <w:t> </w:t>
            </w:r>
          </w:p>
        </w:tc>
      </w:tr>
      <w:tr w14:paraId="03A0E68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6F1C1B">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FB0F77">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5B877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257E1B">
            <w:pPr>
              <w:widowControl/>
              <w:jc w:val="left"/>
              <w:rPr>
                <w:rFonts w:eastAsia="Times New Roman"/>
                <w:color w:val="000000"/>
                <w:kern w:val="0"/>
                <w:sz w:val="26"/>
                <w:szCs w:val="26"/>
              </w:rPr>
            </w:pPr>
            <w:r>
              <w:rPr>
                <w:rFonts w:ascii="宋体" w:hAnsi="宋体" w:cs="宋体"/>
                <w:color w:val="000000"/>
                <w:kern w:val="0"/>
                <w:szCs w:val="26"/>
              </w:rPr>
              <w:t>30703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9E4A2B">
            <w:pPr>
              <w:widowControl/>
              <w:jc w:val="left"/>
              <w:rPr>
                <w:rFonts w:eastAsia="Times New Roman"/>
                <w:color w:val="000000"/>
                <w:kern w:val="0"/>
                <w:sz w:val="26"/>
                <w:szCs w:val="26"/>
              </w:rPr>
            </w:pPr>
            <w:r>
              <w:rPr>
                <w:rFonts w:ascii="宋体" w:hAnsi="宋体" w:cs="宋体"/>
                <w:color w:val="000000"/>
                <w:kern w:val="0"/>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FD6A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6A30E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E5420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66284A">
            <w:pPr>
              <w:widowControl/>
              <w:jc w:val="center"/>
              <w:rPr>
                <w:rFonts w:eastAsia="Times New Roman"/>
                <w:color w:val="000000"/>
                <w:kern w:val="0"/>
                <w:sz w:val="26"/>
                <w:szCs w:val="26"/>
              </w:rPr>
            </w:pPr>
            <w:r>
              <w:rPr>
                <w:rFonts w:ascii="宋体" w:hAnsi="宋体" w:cs="宋体"/>
                <w:color w:val="000000"/>
                <w:kern w:val="0"/>
                <w:szCs w:val="26"/>
              </w:rPr>
              <w:t> </w:t>
            </w:r>
          </w:p>
        </w:tc>
      </w:tr>
      <w:tr w14:paraId="41BBF31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80D7D8">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9152E1">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1B19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9D91FA">
            <w:pPr>
              <w:widowControl/>
              <w:jc w:val="left"/>
              <w:rPr>
                <w:rFonts w:eastAsia="Times New Roman"/>
                <w:color w:val="000000"/>
                <w:kern w:val="0"/>
                <w:sz w:val="26"/>
                <w:szCs w:val="26"/>
              </w:rPr>
            </w:pPr>
            <w:r>
              <w:rPr>
                <w:rFonts w:ascii="宋体" w:hAnsi="宋体" w:cs="宋体"/>
                <w:color w:val="000000"/>
                <w:kern w:val="0"/>
                <w:szCs w:val="26"/>
              </w:rPr>
              <w:t>30704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624FF4">
            <w:pPr>
              <w:widowControl/>
              <w:jc w:val="left"/>
              <w:rPr>
                <w:rFonts w:eastAsia="Times New Roman"/>
                <w:color w:val="000000"/>
                <w:kern w:val="0"/>
                <w:sz w:val="26"/>
                <w:szCs w:val="26"/>
              </w:rPr>
            </w:pPr>
            <w:r>
              <w:rPr>
                <w:rFonts w:ascii="宋体" w:hAnsi="宋体" w:cs="宋体"/>
                <w:color w:val="000000"/>
                <w:kern w:val="0"/>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C397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B8011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CF1DC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0BA214">
            <w:pPr>
              <w:widowControl/>
              <w:jc w:val="center"/>
              <w:rPr>
                <w:rFonts w:eastAsia="Times New Roman"/>
                <w:color w:val="000000"/>
                <w:kern w:val="0"/>
                <w:sz w:val="26"/>
                <w:szCs w:val="26"/>
              </w:rPr>
            </w:pPr>
            <w:r>
              <w:rPr>
                <w:rFonts w:ascii="宋体" w:hAnsi="宋体" w:cs="宋体"/>
                <w:color w:val="000000"/>
                <w:kern w:val="0"/>
                <w:szCs w:val="26"/>
              </w:rPr>
              <w:t> </w:t>
            </w:r>
          </w:p>
        </w:tc>
      </w:tr>
      <w:tr w14:paraId="52F7824A">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CC1986">
            <w:pPr>
              <w:widowControl/>
              <w:jc w:val="center"/>
              <w:rPr>
                <w:rFonts w:eastAsia="Times New Roman"/>
                <w:color w:val="000000"/>
                <w:kern w:val="0"/>
                <w:sz w:val="26"/>
                <w:szCs w:val="26"/>
              </w:rPr>
            </w:pPr>
            <w:r>
              <w:rPr>
                <w:rFonts w:ascii="宋体" w:hAnsi="宋体" w:cs="宋体"/>
                <w:color w:val="000000"/>
                <w:kern w:val="0"/>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F056C8">
            <w:pPr>
              <w:widowControl/>
              <w:jc w:val="center"/>
              <w:rPr>
                <w:rFonts w:eastAsia="Times New Roman"/>
                <w:color w:val="000000"/>
                <w:kern w:val="0"/>
                <w:sz w:val="26"/>
                <w:szCs w:val="26"/>
              </w:rPr>
            </w:pPr>
            <w:r>
              <w:rPr>
                <w:rFonts w:ascii="宋体" w:hAnsi="宋体" w:cs="宋体"/>
                <w:color w:val="000000"/>
                <w:kern w:val="0"/>
                <w:szCs w:val="26"/>
              </w:rPr>
              <w:t>621.32</w:t>
            </w:r>
          </w:p>
        </w:tc>
        <w:tc>
          <w:tcPr>
            <w:tcW w:w="2160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8B559D">
            <w:pPr>
              <w:widowControl/>
              <w:jc w:val="center"/>
              <w:rPr>
                <w:rFonts w:eastAsia="Times New Roman"/>
                <w:color w:val="000000"/>
                <w:kern w:val="0"/>
                <w:sz w:val="26"/>
                <w:szCs w:val="26"/>
              </w:rPr>
            </w:pPr>
            <w:r>
              <w:rPr>
                <w:rFonts w:ascii="宋体" w:hAnsi="宋体" w:cs="宋体"/>
                <w:color w:val="000000"/>
                <w:kern w:val="0"/>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D2C62D">
            <w:pPr>
              <w:widowControl/>
              <w:jc w:val="center"/>
              <w:rPr>
                <w:rFonts w:eastAsia="Times New Roman"/>
                <w:color w:val="000000"/>
                <w:kern w:val="0"/>
                <w:sz w:val="26"/>
                <w:szCs w:val="26"/>
              </w:rPr>
            </w:pPr>
            <w:r>
              <w:rPr>
                <w:rFonts w:ascii="宋体" w:hAnsi="宋体" w:cs="宋体"/>
                <w:color w:val="000000"/>
                <w:kern w:val="0"/>
                <w:szCs w:val="26"/>
              </w:rPr>
              <w:t>22.83</w:t>
            </w:r>
          </w:p>
        </w:tc>
      </w:tr>
      <w:tr w14:paraId="50D606A0">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653731FE">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注：1.本表反映部门本年度一般公共预算财政拨款基本支出明细情况。</w:t>
            </w:r>
          </w:p>
        </w:tc>
      </w:tr>
      <w:tr w14:paraId="110CAEC3">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617C68C2">
            <w:pPr>
              <w:widowControl/>
              <w:spacing w:line="375" w:lineRule="atLeast"/>
              <w:jc w:val="left"/>
              <w:rPr>
                <w:rFonts w:eastAsia="Times New Roman"/>
                <w:color w:val="000000"/>
                <w:kern w:val="0"/>
                <w:sz w:val="26"/>
                <w:szCs w:val="26"/>
              </w:rPr>
            </w:pPr>
          </w:p>
        </w:tc>
      </w:tr>
    </w:tbl>
    <w:p w14:paraId="6E58CBA3">
      <w:pPr>
        <w:sectPr>
          <w:footerReference r:id="rId13" w:type="default"/>
          <w:pgSz w:w="16383" w:h="11906" w:orient="landscape"/>
          <w:pgMar w:top="1134" w:right="720" w:bottom="1134" w:left="720" w:header="720" w:footer="720" w:gutter="0"/>
          <w:cols w:space="720" w:num="1"/>
        </w:sectPr>
      </w:pPr>
    </w:p>
    <w:p w14:paraId="16352365">
      <w:pPr>
        <w:rPr>
          <w:rFonts w:eastAsia="Times New Roman"/>
          <w:vanish/>
          <w:kern w:val="0"/>
          <w:sz w:val="24"/>
        </w:rPr>
      </w:pPr>
      <w:r>
        <w:rPr>
          <w:rFonts w:eastAsia="Times New Roman"/>
          <w:kern w:val="0"/>
          <w:sz w:val="24"/>
        </w:rPr>
        <w:t> </w:t>
      </w:r>
    </w:p>
    <w:p w14:paraId="6352EF35">
      <w:pPr>
        <w:pStyle w:val="32"/>
        <w:widowControl/>
        <w:spacing w:before="240" w:after="100"/>
        <w:ind w:left="100" w:right="100"/>
        <w:jc w:val="left"/>
        <w:rPr>
          <w:rFonts w:eastAsia="Times New Roman"/>
          <w:kern w:val="0"/>
          <w:sz w:val="24"/>
        </w:rPr>
      </w:pPr>
      <w:r>
        <w:rPr>
          <w:rFonts w:ascii="宋体" w:hAnsi="宋体" w:cs="宋体"/>
          <w:kern w:val="0"/>
          <w:sz w:val="24"/>
        </w:rPr>
        <w:t> </w:t>
      </w:r>
    </w:p>
    <w:p w14:paraId="3082B8E4">
      <w:pPr>
        <w:pStyle w:val="5"/>
        <w:keepNext w:val="0"/>
        <w:keepLines w:val="0"/>
        <w:spacing w:before="100" w:after="100" w:line="240" w:lineRule="auto"/>
        <w:ind w:left="100" w:right="100" w:firstLine="640" w:firstLineChars="0"/>
        <w:rPr>
          <w:rFonts w:eastAsia="Times New Roman"/>
          <w:b/>
          <w:sz w:val="28"/>
          <w:szCs w:val="28"/>
        </w:rPr>
      </w:pPr>
      <w:bookmarkStart w:id="12" w:name="_Toc256000065"/>
      <w:r>
        <w:rPr>
          <w:rFonts w:ascii="黑体" w:hAnsi="黑体" w:eastAsia="黑体" w:cs="黑体"/>
          <w:bCs w:val="0"/>
        </w:rPr>
        <w:t>七、一般公共预算财政拨款“三公”经费支出决算表</w:t>
      </w:r>
      <w:bookmarkEnd w:id="12"/>
    </w:p>
    <w:p w14:paraId="609A301C">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5053"/>
        <w:gridCol w:w="5053"/>
        <w:gridCol w:w="5053"/>
      </w:tblGrid>
      <w:tr w14:paraId="2901599D">
        <w:tblPrEx>
          <w:tblCellMar>
            <w:top w:w="0" w:type="dxa"/>
            <w:left w:w="108" w:type="dxa"/>
            <w:bottom w:w="0" w:type="dxa"/>
            <w:right w:w="108" w:type="dxa"/>
          </w:tblCellMar>
        </w:tblPrEx>
        <w:trPr>
          <w:cantSplit/>
          <w:tblHeader/>
        </w:trPr>
        <w:tc>
          <w:tcPr>
            <w:tcW w:w="16383" w:type="dxa"/>
            <w:gridSpan w:val="3"/>
            <w:tcMar>
              <w:top w:w="15" w:type="dxa"/>
              <w:left w:w="108" w:type="dxa"/>
              <w:bottom w:w="15" w:type="dxa"/>
              <w:right w:w="108" w:type="dxa"/>
            </w:tcMar>
            <w:vAlign w:val="center"/>
          </w:tcPr>
          <w:p w14:paraId="155AF485">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一般公共预算财政拨款“三公”经费支出决算表</w:t>
            </w:r>
          </w:p>
        </w:tc>
      </w:tr>
      <w:tr w14:paraId="76977589">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7A10DAE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6CF95160">
            <w:pPr>
              <w:widowControl/>
              <w:jc w:val="right"/>
              <w:rPr>
                <w:rFonts w:eastAsia="Times New Roman"/>
                <w:color w:val="000000"/>
                <w:kern w:val="0"/>
                <w:sz w:val="26"/>
                <w:szCs w:val="26"/>
              </w:rPr>
            </w:pPr>
            <w:r>
              <w:rPr>
                <w:rFonts w:ascii="宋体" w:hAnsi="宋体" w:cs="宋体"/>
                <w:color w:val="000000"/>
                <w:kern w:val="0"/>
                <w:szCs w:val="26"/>
              </w:rPr>
              <w:t>公开07表</w:t>
            </w:r>
          </w:p>
        </w:tc>
      </w:tr>
      <w:tr w14:paraId="25460C07">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center"/>
          </w:tcPr>
          <w:p w14:paraId="4967F680">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center"/>
          </w:tcPr>
          <w:p w14:paraId="7B0DD4FC">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31D402A8">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EF61F6">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C23807">
            <w:pPr>
              <w:widowControl/>
              <w:jc w:val="center"/>
              <w:rPr>
                <w:rFonts w:eastAsia="Times New Roman"/>
                <w:color w:val="000000"/>
                <w:kern w:val="0"/>
                <w:sz w:val="26"/>
                <w:szCs w:val="26"/>
              </w:rPr>
            </w:pPr>
            <w:r>
              <w:rPr>
                <w:rFonts w:ascii="宋体" w:hAnsi="宋体" w:cs="宋体"/>
                <w:color w:val="000000"/>
                <w:kern w:val="0"/>
                <w:szCs w:val="26"/>
              </w:rPr>
              <w:t>行次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C49A21">
            <w:pPr>
              <w:widowControl/>
              <w:jc w:val="center"/>
              <w:rPr>
                <w:rFonts w:eastAsia="Times New Roman"/>
                <w:color w:val="000000"/>
                <w:kern w:val="0"/>
                <w:sz w:val="26"/>
                <w:szCs w:val="26"/>
              </w:rPr>
            </w:pPr>
            <w:r>
              <w:rPr>
                <w:rFonts w:ascii="宋体" w:hAnsi="宋体" w:cs="宋体"/>
                <w:color w:val="000000"/>
                <w:kern w:val="0"/>
                <w:szCs w:val="26"/>
              </w:rPr>
              <w:t>决算数</w:t>
            </w:r>
          </w:p>
        </w:tc>
      </w:tr>
      <w:tr w14:paraId="3AE33907">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08B441">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C94BBB">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70789D">
            <w:pPr>
              <w:widowControl/>
              <w:jc w:val="center"/>
              <w:rPr>
                <w:rFonts w:eastAsia="Times New Roman"/>
                <w:color w:val="000000"/>
                <w:kern w:val="0"/>
                <w:sz w:val="26"/>
                <w:szCs w:val="26"/>
              </w:rPr>
            </w:pPr>
            <w:r>
              <w:rPr>
                <w:rFonts w:ascii="宋体" w:hAnsi="宋体" w:cs="宋体"/>
                <w:color w:val="000000"/>
                <w:kern w:val="0"/>
                <w:szCs w:val="26"/>
              </w:rPr>
              <w:t>7.20</w:t>
            </w:r>
          </w:p>
        </w:tc>
      </w:tr>
      <w:tr w14:paraId="4E7DE0E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213E09">
            <w:pPr>
              <w:widowControl/>
              <w:jc w:val="left"/>
              <w:rPr>
                <w:rFonts w:eastAsia="Times New Roman"/>
                <w:color w:val="000000"/>
                <w:kern w:val="0"/>
                <w:sz w:val="26"/>
                <w:szCs w:val="26"/>
              </w:rPr>
            </w:pPr>
            <w:r>
              <w:rPr>
                <w:rFonts w:ascii="宋体" w:hAnsi="宋体" w:cs="宋体"/>
                <w:color w:val="000000"/>
                <w:kern w:val="0"/>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36A155">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6C578F">
            <w:pPr>
              <w:widowControl/>
              <w:jc w:val="center"/>
              <w:rPr>
                <w:rFonts w:eastAsia="Times New Roman"/>
                <w:color w:val="000000"/>
                <w:kern w:val="0"/>
                <w:sz w:val="26"/>
                <w:szCs w:val="26"/>
              </w:rPr>
            </w:pPr>
            <w:r>
              <w:rPr>
                <w:rFonts w:ascii="宋体" w:hAnsi="宋体" w:cs="宋体"/>
                <w:color w:val="000000"/>
                <w:kern w:val="0"/>
                <w:szCs w:val="26"/>
              </w:rPr>
              <w:t>0.00</w:t>
            </w:r>
          </w:p>
        </w:tc>
      </w:tr>
      <w:tr w14:paraId="115C841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4D018A">
            <w:pPr>
              <w:widowControl/>
              <w:jc w:val="left"/>
              <w:rPr>
                <w:rFonts w:eastAsia="Times New Roman"/>
                <w:color w:val="000000"/>
                <w:kern w:val="0"/>
                <w:sz w:val="26"/>
                <w:szCs w:val="26"/>
              </w:rPr>
            </w:pPr>
            <w:r>
              <w:rPr>
                <w:rFonts w:ascii="宋体" w:hAnsi="宋体" w:cs="宋体"/>
                <w:color w:val="000000"/>
                <w:kern w:val="0"/>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EA53AD">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A06A24">
            <w:pPr>
              <w:widowControl/>
              <w:jc w:val="center"/>
              <w:rPr>
                <w:rFonts w:eastAsia="Times New Roman"/>
                <w:color w:val="000000"/>
                <w:kern w:val="0"/>
                <w:sz w:val="26"/>
                <w:szCs w:val="26"/>
              </w:rPr>
            </w:pPr>
            <w:r>
              <w:rPr>
                <w:rFonts w:ascii="宋体" w:hAnsi="宋体" w:cs="宋体"/>
                <w:color w:val="000000"/>
                <w:kern w:val="0"/>
                <w:szCs w:val="26"/>
              </w:rPr>
              <w:t>5.40</w:t>
            </w:r>
          </w:p>
        </w:tc>
      </w:tr>
      <w:tr w14:paraId="2696C0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492221">
            <w:pPr>
              <w:widowControl/>
              <w:jc w:val="left"/>
              <w:rPr>
                <w:rFonts w:eastAsia="Times New Roman"/>
                <w:color w:val="000000"/>
                <w:kern w:val="0"/>
                <w:sz w:val="26"/>
                <w:szCs w:val="26"/>
              </w:rPr>
            </w:pPr>
            <w:r>
              <w:rPr>
                <w:rFonts w:ascii="宋体" w:hAnsi="宋体" w:cs="宋体"/>
                <w:color w:val="000000"/>
                <w:kern w:val="0"/>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222CE2">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3F55D2">
            <w:pPr>
              <w:widowControl/>
              <w:jc w:val="center"/>
              <w:rPr>
                <w:rFonts w:eastAsia="Times New Roman"/>
                <w:color w:val="000000"/>
                <w:kern w:val="0"/>
                <w:sz w:val="26"/>
                <w:szCs w:val="26"/>
              </w:rPr>
            </w:pPr>
            <w:r>
              <w:rPr>
                <w:rFonts w:ascii="宋体" w:hAnsi="宋体" w:cs="宋体"/>
                <w:color w:val="000000"/>
                <w:kern w:val="0"/>
                <w:szCs w:val="26"/>
              </w:rPr>
              <w:t>0.00</w:t>
            </w:r>
          </w:p>
        </w:tc>
      </w:tr>
      <w:tr w14:paraId="60DF79D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D25420">
            <w:pPr>
              <w:widowControl/>
              <w:jc w:val="left"/>
              <w:rPr>
                <w:rFonts w:eastAsia="Times New Roman"/>
                <w:color w:val="000000"/>
                <w:kern w:val="0"/>
                <w:sz w:val="26"/>
                <w:szCs w:val="26"/>
              </w:rPr>
            </w:pPr>
            <w:r>
              <w:rPr>
                <w:rFonts w:ascii="宋体" w:hAnsi="宋体" w:cs="宋体"/>
                <w:color w:val="000000"/>
                <w:kern w:val="0"/>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BB8470">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644EDF">
            <w:pPr>
              <w:widowControl/>
              <w:jc w:val="center"/>
              <w:rPr>
                <w:rFonts w:eastAsia="Times New Roman"/>
                <w:color w:val="000000"/>
                <w:kern w:val="0"/>
                <w:sz w:val="26"/>
                <w:szCs w:val="26"/>
              </w:rPr>
            </w:pPr>
            <w:r>
              <w:rPr>
                <w:rFonts w:ascii="宋体" w:hAnsi="宋体" w:cs="宋体"/>
                <w:color w:val="000000"/>
                <w:kern w:val="0"/>
                <w:szCs w:val="26"/>
              </w:rPr>
              <w:t>5.40</w:t>
            </w:r>
          </w:p>
        </w:tc>
      </w:tr>
      <w:tr w14:paraId="01D9145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ADA816">
            <w:pPr>
              <w:widowControl/>
              <w:jc w:val="left"/>
              <w:rPr>
                <w:rFonts w:eastAsia="Times New Roman"/>
                <w:color w:val="000000"/>
                <w:kern w:val="0"/>
                <w:sz w:val="26"/>
                <w:szCs w:val="26"/>
              </w:rPr>
            </w:pPr>
            <w:r>
              <w:rPr>
                <w:rFonts w:ascii="宋体" w:hAnsi="宋体" w:cs="宋体"/>
                <w:color w:val="000000"/>
                <w:kern w:val="0"/>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B9232D">
            <w:pPr>
              <w:widowControl/>
              <w:jc w:val="center"/>
              <w:rPr>
                <w:rFonts w:eastAsia="Times New Roman"/>
                <w:color w:val="000000"/>
                <w:kern w:val="0"/>
                <w:sz w:val="26"/>
                <w:szCs w:val="26"/>
              </w:rPr>
            </w:pPr>
            <w:r>
              <w:rPr>
                <w:rFonts w:ascii="宋体" w:hAnsi="宋体" w:cs="宋体"/>
                <w:color w:val="000000"/>
                <w:kern w:val="0"/>
                <w:szCs w:val="26"/>
              </w:rPr>
              <w:t>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575CD6">
            <w:pPr>
              <w:widowControl/>
              <w:jc w:val="center"/>
              <w:rPr>
                <w:rFonts w:eastAsia="Times New Roman"/>
                <w:color w:val="000000"/>
                <w:kern w:val="0"/>
                <w:sz w:val="26"/>
                <w:szCs w:val="26"/>
              </w:rPr>
            </w:pPr>
            <w:r>
              <w:rPr>
                <w:rFonts w:ascii="宋体" w:hAnsi="宋体" w:cs="宋体"/>
                <w:color w:val="000000"/>
                <w:kern w:val="0"/>
                <w:szCs w:val="26"/>
              </w:rPr>
              <w:t>1.80</w:t>
            </w:r>
          </w:p>
        </w:tc>
      </w:tr>
      <w:tr w14:paraId="7CE389AB">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059B2EAB">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注：1.本表反映部门本年度“三公”经费支出决算情况，包括当年一般公共预算财政拨款和以前年度结转资金安排的实际支出。</w:t>
            </w:r>
          </w:p>
        </w:tc>
      </w:tr>
      <w:tr w14:paraId="25B86A49">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74C3474C">
            <w:pPr>
              <w:widowControl/>
              <w:spacing w:line="375" w:lineRule="atLeast"/>
              <w:jc w:val="left"/>
              <w:rPr>
                <w:rFonts w:eastAsia="Times New Roman"/>
                <w:color w:val="000000"/>
                <w:kern w:val="0"/>
                <w:sz w:val="26"/>
                <w:szCs w:val="26"/>
              </w:rPr>
            </w:pPr>
          </w:p>
        </w:tc>
      </w:tr>
      <w:tr w14:paraId="035D69CD">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6D8BC898">
            <w:pPr>
              <w:widowControl/>
              <w:spacing w:line="375" w:lineRule="atLeast"/>
              <w:jc w:val="left"/>
              <w:rPr>
                <w:rFonts w:eastAsia="Times New Roman"/>
                <w:color w:val="000000"/>
                <w:kern w:val="0"/>
                <w:sz w:val="26"/>
                <w:szCs w:val="26"/>
              </w:rPr>
            </w:pPr>
          </w:p>
        </w:tc>
      </w:tr>
    </w:tbl>
    <w:p w14:paraId="1C5F7678">
      <w:pPr>
        <w:sectPr>
          <w:footerReference r:id="rId14" w:type="default"/>
          <w:pgSz w:w="16383" w:h="11906" w:orient="landscape"/>
          <w:pgMar w:top="1134" w:right="720" w:bottom="1134" w:left="720" w:header="720" w:footer="720" w:gutter="0"/>
          <w:cols w:space="720" w:num="1"/>
        </w:sectPr>
      </w:pPr>
    </w:p>
    <w:p w14:paraId="7392D181">
      <w:pPr>
        <w:rPr>
          <w:rFonts w:eastAsia="Times New Roman"/>
          <w:vanish/>
          <w:kern w:val="0"/>
          <w:sz w:val="24"/>
        </w:rPr>
      </w:pPr>
      <w:r>
        <w:rPr>
          <w:rFonts w:eastAsia="Times New Roman"/>
          <w:kern w:val="0"/>
          <w:sz w:val="24"/>
        </w:rPr>
        <w:t> </w:t>
      </w:r>
    </w:p>
    <w:p w14:paraId="1698CEB8">
      <w:pPr>
        <w:pStyle w:val="31"/>
        <w:widowControl/>
        <w:spacing w:before="240" w:after="100"/>
        <w:ind w:left="100" w:right="100"/>
        <w:jc w:val="left"/>
        <w:rPr>
          <w:rFonts w:eastAsia="Times New Roman"/>
          <w:kern w:val="0"/>
          <w:sz w:val="24"/>
        </w:rPr>
      </w:pPr>
      <w:r>
        <w:rPr>
          <w:rFonts w:ascii="宋体" w:hAnsi="宋体" w:cs="宋体"/>
          <w:kern w:val="0"/>
          <w:sz w:val="24"/>
        </w:rPr>
        <w:t> </w:t>
      </w:r>
    </w:p>
    <w:p w14:paraId="3122C4DB">
      <w:pPr>
        <w:pStyle w:val="5"/>
        <w:keepNext w:val="0"/>
        <w:keepLines w:val="0"/>
        <w:spacing w:before="100" w:after="100" w:line="240" w:lineRule="auto"/>
        <w:ind w:left="100" w:right="100" w:firstLine="640" w:firstLineChars="0"/>
        <w:rPr>
          <w:rFonts w:eastAsia="Times New Roman"/>
          <w:b/>
          <w:sz w:val="28"/>
          <w:szCs w:val="28"/>
        </w:rPr>
      </w:pPr>
      <w:bookmarkStart w:id="13" w:name="_Toc256000066"/>
      <w:r>
        <w:rPr>
          <w:rFonts w:ascii="黑体" w:hAnsi="黑体" w:eastAsia="黑体" w:cs="黑体"/>
          <w:bCs w:val="0"/>
        </w:rPr>
        <w:t>八、政府性基金预算财政拨款收入支出决算表</w:t>
      </w:r>
      <w:bookmarkEnd w:id="13"/>
    </w:p>
    <w:p w14:paraId="29E4B9E3">
      <w:pPr>
        <w:widowControl/>
        <w:spacing w:before="240" w:after="240"/>
        <w:jc w:val="left"/>
        <w:rPr>
          <w:rFonts w:eastAsia="Times New Roman"/>
          <w:vanish/>
          <w:kern w:val="0"/>
          <w:sz w:val="24"/>
        </w:rPr>
      </w:pPr>
      <w:r>
        <w:rPr>
          <w:rFonts w:eastAsia="Times New Roman"/>
          <w:vanish/>
          <w:kern w:val="0"/>
          <w:sz w:val="24"/>
        </w:rPr>
        <w:t>word horizontal layout gk08</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6473EC6B">
        <w:tblPrEx>
          <w:tblCellMar>
            <w:top w:w="0" w:type="dxa"/>
            <w:left w:w="108" w:type="dxa"/>
            <w:bottom w:w="0" w:type="dxa"/>
            <w:right w:w="108" w:type="dxa"/>
          </w:tblCellMar>
        </w:tblPrEx>
        <w:trPr>
          <w:cantSplit/>
          <w:tblHeader/>
        </w:trPr>
        <w:tc>
          <w:tcPr>
            <w:tcW w:w="14400" w:type="dxa"/>
            <w:gridSpan w:val="10"/>
            <w:tcMar>
              <w:top w:w="15" w:type="dxa"/>
              <w:left w:w="108" w:type="dxa"/>
              <w:bottom w:w="15" w:type="dxa"/>
              <w:right w:w="108" w:type="dxa"/>
            </w:tcMar>
            <w:vAlign w:val="center"/>
          </w:tcPr>
          <w:p w14:paraId="7137077F">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政府性基金预算财政拨款收入支出决算表</w:t>
            </w:r>
          </w:p>
        </w:tc>
      </w:tr>
      <w:tr w14:paraId="2C0A1A25">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3C4E9352">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2732FF2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17FEF7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97C244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FD41F8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9AFE83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4500A2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9678EB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1C4895DE">
            <w:pPr>
              <w:widowControl/>
              <w:jc w:val="right"/>
              <w:rPr>
                <w:rFonts w:eastAsia="Times New Roman"/>
                <w:color w:val="000000"/>
                <w:kern w:val="0"/>
                <w:sz w:val="26"/>
                <w:szCs w:val="26"/>
              </w:rPr>
            </w:pPr>
            <w:r>
              <w:rPr>
                <w:rFonts w:ascii="宋体" w:hAnsi="宋体" w:cs="宋体"/>
                <w:color w:val="000000"/>
                <w:kern w:val="0"/>
                <w:szCs w:val="26"/>
              </w:rPr>
              <w:t>公开08表</w:t>
            </w:r>
          </w:p>
        </w:tc>
      </w:tr>
      <w:tr w14:paraId="4C69CF6B">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67B10B8E">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bottom"/>
          </w:tcPr>
          <w:p w14:paraId="04D7E3E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879C7C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010BA5F5">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45E57EE0">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60ED8C">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6496D0D">
            <w:pPr>
              <w:widowControl/>
              <w:jc w:val="center"/>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88EB9D2">
            <w:pPr>
              <w:widowControl/>
              <w:jc w:val="center"/>
              <w:rPr>
                <w:rFonts w:eastAsia="Times New Roman"/>
                <w:color w:val="000000"/>
                <w:kern w:val="0"/>
                <w:sz w:val="26"/>
                <w:szCs w:val="26"/>
              </w:rPr>
            </w:pPr>
            <w:r>
              <w:rPr>
                <w:rFonts w:ascii="宋体" w:hAnsi="宋体" w:cs="宋体"/>
                <w:color w:val="000000"/>
                <w:kern w:val="0"/>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7848A2">
            <w:pPr>
              <w:widowControl/>
              <w:jc w:val="center"/>
              <w:rPr>
                <w:rFonts w:eastAsia="Times New Roman"/>
                <w:color w:val="000000"/>
                <w:kern w:val="0"/>
                <w:sz w:val="26"/>
                <w:szCs w:val="26"/>
              </w:rPr>
            </w:pPr>
            <w:r>
              <w:rPr>
                <w:rFonts w:ascii="宋体" w:hAnsi="宋体" w:cs="宋体"/>
                <w:color w:val="000000"/>
                <w:kern w:val="0"/>
                <w:szCs w:val="26"/>
              </w:rPr>
              <w:t>本年支出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438E132">
            <w:pPr>
              <w:widowControl/>
              <w:jc w:val="center"/>
              <w:rPr>
                <w:rFonts w:eastAsia="Times New Roman"/>
                <w:color w:val="000000"/>
                <w:kern w:val="0"/>
                <w:sz w:val="26"/>
                <w:szCs w:val="26"/>
              </w:rPr>
            </w:pPr>
            <w:r>
              <w:rPr>
                <w:rFonts w:ascii="宋体" w:hAnsi="宋体" w:cs="宋体"/>
                <w:color w:val="000000"/>
                <w:kern w:val="0"/>
                <w:szCs w:val="26"/>
              </w:rPr>
              <w:t>年末结转和结余</w:t>
            </w:r>
          </w:p>
        </w:tc>
      </w:tr>
      <w:tr w14:paraId="78510EC5">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F977FB0">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AB4BE4C">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495B24C5">
            <w:pPr>
              <w:rPr>
                <w:rFonts w:eastAsia="Times New Roman"/>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5250205D">
            <w:pPr>
              <w:rPr>
                <w:rFonts w:eastAsia="Times New Roman"/>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E9ED3DC">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6323566">
            <w:pPr>
              <w:widowControl/>
              <w:jc w:val="center"/>
              <w:rPr>
                <w:rFonts w:eastAsia="Times New Roman"/>
                <w:color w:val="000000"/>
                <w:kern w:val="0"/>
                <w:sz w:val="26"/>
                <w:szCs w:val="26"/>
              </w:rPr>
            </w:pPr>
            <w:r>
              <w:rPr>
                <w:rFonts w:ascii="宋体" w:hAnsi="宋体" w:cs="宋体"/>
                <w:color w:val="000000"/>
                <w:kern w:val="0"/>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3961629">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3D084E6D">
            <w:pPr>
              <w:rPr>
                <w:rFonts w:eastAsia="Times New Roman"/>
                <w:color w:val="000000"/>
                <w:kern w:val="0"/>
                <w:sz w:val="26"/>
                <w:szCs w:val="26"/>
              </w:rPr>
            </w:pPr>
          </w:p>
        </w:tc>
      </w:tr>
      <w:tr w14:paraId="1EAD753E">
        <w:tblPrEx>
          <w:tblCellMar>
            <w:top w:w="0" w:type="dxa"/>
            <w:left w:w="108" w:type="dxa"/>
            <w:bottom w:w="0" w:type="dxa"/>
            <w:right w:w="108" w:type="dxa"/>
          </w:tblCellMar>
        </w:tblPrEx>
        <w:trPr>
          <w:cantSplit/>
          <w:trHeight w:val="299" w:hRule="atLeas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49E5EE9F">
            <w:pPr>
              <w:rPr>
                <w:rFonts w:eastAsia="Times New Roman"/>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AF03976">
            <w:pPr>
              <w:rPr>
                <w:rFonts w:eastAsia="Times New Roman"/>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BFBE716">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2824F9A">
            <w:pPr>
              <w:rPr>
                <w:rFonts w:eastAsia="Times New Roman"/>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8B23D6F">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BF88BD3">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0F0B7FF">
            <w:pPr>
              <w:rPr>
                <w:rFonts w:eastAsia="Times New Roman"/>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9531FDB">
            <w:pPr>
              <w:rPr>
                <w:rFonts w:eastAsia="Times New Roman"/>
                <w:color w:val="000000"/>
                <w:kern w:val="0"/>
                <w:sz w:val="26"/>
                <w:szCs w:val="26"/>
              </w:rPr>
            </w:pPr>
          </w:p>
        </w:tc>
      </w:tr>
      <w:tr w14:paraId="21D34039">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8D6BCD4">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9748741">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1644824">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55DCEC">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E05314">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D77626">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727960">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0DD6DA">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009FBC">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B99873">
            <w:pPr>
              <w:widowControl/>
              <w:jc w:val="center"/>
              <w:rPr>
                <w:rFonts w:eastAsia="Times New Roman"/>
                <w:color w:val="000000"/>
                <w:kern w:val="0"/>
                <w:sz w:val="26"/>
                <w:szCs w:val="26"/>
              </w:rPr>
            </w:pPr>
            <w:r>
              <w:rPr>
                <w:rFonts w:ascii="宋体" w:hAnsi="宋体" w:cs="宋体"/>
                <w:color w:val="000000"/>
                <w:kern w:val="0"/>
                <w:szCs w:val="26"/>
              </w:rPr>
              <w:t>6</w:t>
            </w:r>
          </w:p>
        </w:tc>
      </w:tr>
      <w:tr w14:paraId="668E5CFB">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CF82573">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E8014F">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52DA74F">
            <w:pPr>
              <w:rPr>
                <w:rFonts w:eastAsia="Times New Roman"/>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25B7A9">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50210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0733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56938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515E8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1410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2362B7">
            <w:pPr>
              <w:widowControl/>
              <w:jc w:val="center"/>
              <w:rPr>
                <w:rFonts w:eastAsia="Times New Roman"/>
                <w:color w:val="000000"/>
                <w:kern w:val="0"/>
                <w:sz w:val="26"/>
                <w:szCs w:val="26"/>
              </w:rPr>
            </w:pPr>
            <w:r>
              <w:rPr>
                <w:rFonts w:ascii="宋体" w:hAnsi="宋体" w:cs="宋体"/>
                <w:color w:val="000000"/>
                <w:kern w:val="0"/>
                <w:szCs w:val="26"/>
              </w:rPr>
              <w:t> </w:t>
            </w:r>
          </w:p>
        </w:tc>
      </w:tr>
      <w:tr w14:paraId="75F9A4A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9413C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AFE41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119ED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E756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393B2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E5327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E33E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405E1D">
            <w:pPr>
              <w:widowControl/>
              <w:jc w:val="center"/>
              <w:rPr>
                <w:rFonts w:eastAsia="Times New Roman"/>
                <w:color w:val="000000"/>
                <w:kern w:val="0"/>
                <w:sz w:val="26"/>
                <w:szCs w:val="26"/>
              </w:rPr>
            </w:pPr>
            <w:r>
              <w:rPr>
                <w:rFonts w:ascii="宋体" w:hAnsi="宋体" w:cs="宋体"/>
                <w:color w:val="000000"/>
                <w:kern w:val="0"/>
                <w:szCs w:val="26"/>
              </w:rPr>
              <w:t> </w:t>
            </w:r>
          </w:p>
        </w:tc>
      </w:tr>
      <w:tr w14:paraId="17174F17">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35CB481C">
            <w:pPr>
              <w:widowControl/>
              <w:spacing w:line="375" w:lineRule="atLeast"/>
              <w:jc w:val="left"/>
              <w:rPr>
                <w:rFonts w:eastAsia="Times New Roman"/>
                <w:color w:val="000000"/>
                <w:kern w:val="0"/>
                <w:sz w:val="26"/>
                <w:szCs w:val="26"/>
              </w:rPr>
            </w:pPr>
          </w:p>
        </w:tc>
      </w:tr>
      <w:tr w14:paraId="132EC636">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3E4AB69B">
            <w:pPr>
              <w:widowControl/>
              <w:spacing w:line="375" w:lineRule="atLeast"/>
              <w:jc w:val="left"/>
              <w:rPr>
                <w:rFonts w:eastAsia="Times New Roman"/>
                <w:color w:val="000000"/>
                <w:kern w:val="0"/>
                <w:sz w:val="26"/>
                <w:szCs w:val="26"/>
              </w:rPr>
            </w:pPr>
            <w:r>
              <w:rPr>
                <w:rFonts w:ascii="宋体" w:hAnsi="宋体" w:cs="宋体"/>
                <w:color w:val="000000"/>
                <w:kern w:val="0"/>
                <w:szCs w:val="26"/>
              </w:rPr>
              <w:t>注：本部门2025年度没有使用政府性基金预算财政拨款安排的收支。</w:t>
            </w:r>
          </w:p>
        </w:tc>
      </w:tr>
    </w:tbl>
    <w:p w14:paraId="789CBB43">
      <w:pPr>
        <w:sectPr>
          <w:footerReference r:id="rId15" w:type="default"/>
          <w:pgSz w:w="16383" w:h="11906" w:orient="landscape"/>
          <w:pgMar w:top="1134" w:right="720" w:bottom="1134" w:left="720" w:header="720" w:footer="720" w:gutter="0"/>
          <w:cols w:space="720" w:num="1"/>
        </w:sectPr>
      </w:pPr>
    </w:p>
    <w:p w14:paraId="2CA184B9">
      <w:pPr>
        <w:widowControl/>
        <w:jc w:val="left"/>
        <w:rPr>
          <w:rFonts w:eastAsia="Times New Roman"/>
          <w:kern w:val="0"/>
          <w:sz w:val="24"/>
        </w:rPr>
      </w:pPr>
      <w:r>
        <w:rPr>
          <w:rFonts w:eastAsia="Times New Roman"/>
          <w:kern w:val="0"/>
          <w:sz w:val="24"/>
        </w:rPr>
        <w:t> </w:t>
      </w:r>
    </w:p>
    <w:p w14:paraId="14A724D7">
      <w:pPr>
        <w:pStyle w:val="31"/>
        <w:widowControl/>
        <w:spacing w:before="240" w:after="240"/>
        <w:jc w:val="left"/>
        <w:rPr>
          <w:rFonts w:eastAsia="Times New Roman"/>
          <w:kern w:val="0"/>
          <w:sz w:val="24"/>
        </w:rPr>
      </w:pPr>
      <w:r>
        <w:rPr>
          <w:rFonts w:ascii="宋体" w:hAnsi="宋体" w:cs="宋体"/>
          <w:kern w:val="0"/>
          <w:sz w:val="24"/>
        </w:rPr>
        <w:t>   </w:t>
      </w:r>
    </w:p>
    <w:p w14:paraId="1544B29E">
      <w:pPr>
        <w:pStyle w:val="5"/>
        <w:keepNext w:val="0"/>
        <w:keepLines w:val="0"/>
        <w:spacing w:before="100" w:after="100" w:line="240" w:lineRule="auto"/>
        <w:ind w:left="100" w:right="100" w:firstLine="640" w:firstLineChars="0"/>
        <w:rPr>
          <w:rFonts w:eastAsia="Times New Roman"/>
          <w:b/>
          <w:sz w:val="28"/>
          <w:szCs w:val="28"/>
        </w:rPr>
      </w:pPr>
      <w:bookmarkStart w:id="14" w:name="_Toc256000067"/>
      <w:r>
        <w:rPr>
          <w:rFonts w:ascii="黑体" w:hAnsi="黑体" w:eastAsia="黑体" w:cs="黑体"/>
          <w:bCs w:val="0"/>
        </w:rPr>
        <w:t>九、国有资本经营预算财政拨款支出决算表</w:t>
      </w:r>
      <w:bookmarkEnd w:id="14"/>
    </w:p>
    <w:p w14:paraId="31643BBA">
      <w:pPr>
        <w:widowControl/>
        <w:spacing w:before="240" w:after="240"/>
        <w:jc w:val="left"/>
        <w:rPr>
          <w:rFonts w:eastAsia="Times New Roman"/>
          <w:vanish/>
          <w:kern w:val="0"/>
          <w:sz w:val="24"/>
        </w:rPr>
      </w:pPr>
      <w:r>
        <w:rPr>
          <w:rFonts w:eastAsia="Times New Roman"/>
          <w:vanish/>
          <w:kern w:val="0"/>
          <w:sz w:val="24"/>
        </w:rPr>
        <w:t>word horizontal layout gk09</w:t>
      </w:r>
    </w:p>
    <w:tbl>
      <w:tblPr>
        <w:tblStyle w:val="22"/>
        <w:tblW w:w="5000" w:type="pct"/>
        <w:tblInd w:w="20" w:type="dxa"/>
        <w:tblLayout w:type="fixed"/>
        <w:tblCellMar>
          <w:top w:w="0" w:type="dxa"/>
          <w:left w:w="108" w:type="dxa"/>
          <w:bottom w:w="0" w:type="dxa"/>
          <w:right w:w="108" w:type="dxa"/>
        </w:tblCellMar>
      </w:tblPr>
      <w:tblGrid>
        <w:gridCol w:w="3012"/>
        <w:gridCol w:w="3013"/>
        <w:gridCol w:w="3013"/>
        <w:gridCol w:w="3108"/>
        <w:gridCol w:w="3013"/>
      </w:tblGrid>
      <w:tr w14:paraId="66D155AB">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1DA4C900">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国有资本经营预算财政拨款支出决算表</w:t>
            </w:r>
          </w:p>
        </w:tc>
      </w:tr>
      <w:tr w14:paraId="1178D682">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2DC5D5C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2F2325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F3A94A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13FD94AC">
            <w:pPr>
              <w:widowControl/>
              <w:jc w:val="right"/>
              <w:rPr>
                <w:rFonts w:eastAsia="Times New Roman"/>
                <w:color w:val="000000"/>
                <w:kern w:val="0"/>
                <w:sz w:val="26"/>
                <w:szCs w:val="26"/>
              </w:rPr>
            </w:pPr>
            <w:r>
              <w:rPr>
                <w:rFonts w:ascii="宋体" w:hAnsi="宋体" w:cs="宋体"/>
                <w:color w:val="000000"/>
                <w:kern w:val="0"/>
                <w:szCs w:val="26"/>
              </w:rPr>
              <w:t>公开09表</w:t>
            </w:r>
          </w:p>
        </w:tc>
      </w:tr>
      <w:tr w14:paraId="673427B3">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2EFF0016">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w:t>
            </w:r>
          </w:p>
        </w:tc>
        <w:tc>
          <w:tcPr>
            <w:tcW w:w="21600" w:type="dxa"/>
            <w:tcMar>
              <w:top w:w="15" w:type="dxa"/>
              <w:left w:w="108" w:type="dxa"/>
              <w:bottom w:w="15" w:type="dxa"/>
              <w:right w:w="108" w:type="dxa"/>
            </w:tcMar>
            <w:vAlign w:val="center"/>
          </w:tcPr>
          <w:p w14:paraId="6810A900">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58433E11">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BA5C46">
            <w:pPr>
              <w:widowControl/>
              <w:jc w:val="center"/>
              <w:rPr>
                <w:rFonts w:eastAsia="Times New Roman"/>
                <w:color w:val="000000"/>
                <w:kern w:val="0"/>
                <w:sz w:val="26"/>
                <w:szCs w:val="26"/>
              </w:rPr>
            </w:pPr>
            <w:r>
              <w:rPr>
                <w:rFonts w:ascii="宋体" w:hAnsi="宋体" w:cs="宋体"/>
                <w:color w:val="000000"/>
                <w:kern w:val="0"/>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DE5247">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609D28A6">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047B3F9">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72BC622">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31D0F75">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F6699F9">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9FB7581">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1DAEB736">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right w:val="single" w:color="000000" w:sz="6" w:space="0"/>
            </w:tcBorders>
            <w:tcMar>
              <w:left w:w="108" w:type="dxa"/>
              <w:right w:w="108" w:type="dxa"/>
            </w:tcMar>
            <w:vAlign w:val="center"/>
          </w:tcPr>
          <w:p w14:paraId="357DB8FC">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10AFD596">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4A381AFB">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2721683F">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2000EFD0">
            <w:pPr>
              <w:rPr>
                <w:rFonts w:eastAsia="Times New Roman"/>
                <w:color w:val="000000"/>
                <w:kern w:val="0"/>
                <w:sz w:val="26"/>
                <w:szCs w:val="26"/>
              </w:rPr>
            </w:pPr>
          </w:p>
        </w:tc>
      </w:tr>
      <w:tr w14:paraId="086FD274">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20A5BBC">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058954">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94700A3">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0F1ABF0">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E298089">
            <w:pPr>
              <w:rPr>
                <w:rFonts w:eastAsia="Times New Roman"/>
                <w:color w:val="000000"/>
                <w:kern w:val="0"/>
                <w:sz w:val="26"/>
                <w:szCs w:val="26"/>
              </w:rPr>
            </w:pPr>
          </w:p>
        </w:tc>
      </w:tr>
      <w:tr w14:paraId="46B586F5">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5642FB">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0859DB">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1BAAB5">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936503">
            <w:pPr>
              <w:widowControl/>
              <w:jc w:val="center"/>
              <w:rPr>
                <w:rFonts w:eastAsia="Times New Roman"/>
                <w:color w:val="000000"/>
                <w:kern w:val="0"/>
                <w:sz w:val="26"/>
                <w:szCs w:val="26"/>
              </w:rPr>
            </w:pPr>
            <w:r>
              <w:rPr>
                <w:rFonts w:ascii="宋体" w:hAnsi="宋体" w:cs="宋体"/>
                <w:color w:val="000000"/>
                <w:kern w:val="0"/>
                <w:szCs w:val="26"/>
              </w:rPr>
              <w:t>3</w:t>
            </w:r>
          </w:p>
        </w:tc>
      </w:tr>
      <w:tr w14:paraId="17087332">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81337A">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7AA4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3049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4ADFF1">
            <w:pPr>
              <w:widowControl/>
              <w:jc w:val="center"/>
              <w:rPr>
                <w:rFonts w:eastAsia="Times New Roman"/>
                <w:color w:val="000000"/>
                <w:kern w:val="0"/>
                <w:sz w:val="26"/>
                <w:szCs w:val="26"/>
              </w:rPr>
            </w:pPr>
            <w:r>
              <w:rPr>
                <w:rFonts w:ascii="宋体" w:hAnsi="宋体" w:cs="宋体"/>
                <w:color w:val="000000"/>
                <w:kern w:val="0"/>
                <w:szCs w:val="26"/>
              </w:rPr>
              <w:t> </w:t>
            </w:r>
          </w:p>
        </w:tc>
      </w:tr>
      <w:tr w14:paraId="647CD8B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3CF0E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FE6E2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1C91D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0048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77E6AC">
            <w:pPr>
              <w:widowControl/>
              <w:jc w:val="center"/>
              <w:rPr>
                <w:rFonts w:eastAsia="Times New Roman"/>
                <w:color w:val="000000"/>
                <w:kern w:val="0"/>
                <w:sz w:val="26"/>
                <w:szCs w:val="26"/>
              </w:rPr>
            </w:pPr>
            <w:r>
              <w:rPr>
                <w:rFonts w:ascii="宋体" w:hAnsi="宋体" w:cs="宋体"/>
                <w:color w:val="000000"/>
                <w:kern w:val="0"/>
                <w:szCs w:val="26"/>
              </w:rPr>
              <w:t> </w:t>
            </w:r>
          </w:p>
        </w:tc>
      </w:tr>
      <w:tr w14:paraId="36C8C6E7">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377DD2DA">
            <w:pPr>
              <w:widowControl/>
              <w:spacing w:line="375" w:lineRule="atLeast"/>
              <w:jc w:val="left"/>
              <w:rPr>
                <w:rFonts w:eastAsia="Times New Roman"/>
                <w:color w:val="000000"/>
                <w:kern w:val="0"/>
                <w:sz w:val="26"/>
                <w:szCs w:val="26"/>
              </w:rPr>
            </w:pPr>
          </w:p>
        </w:tc>
      </w:tr>
      <w:tr w14:paraId="41A88FC9">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325D645A">
            <w:pPr>
              <w:widowControl/>
              <w:spacing w:line="375" w:lineRule="atLeast"/>
              <w:jc w:val="left"/>
              <w:rPr>
                <w:rFonts w:eastAsia="Times New Roman"/>
                <w:color w:val="000000"/>
                <w:kern w:val="0"/>
                <w:sz w:val="26"/>
                <w:szCs w:val="26"/>
              </w:rPr>
            </w:pPr>
            <w:r>
              <w:rPr>
                <w:rFonts w:ascii="宋体" w:hAnsi="宋体" w:cs="宋体"/>
                <w:color w:val="000000"/>
                <w:kern w:val="0"/>
                <w:szCs w:val="26"/>
              </w:rPr>
              <w:t>注：本部门2025年度没有使用国有资本经营预算财政拨款安排的支出。</w:t>
            </w:r>
          </w:p>
        </w:tc>
      </w:tr>
    </w:tbl>
    <w:p w14:paraId="4DAE7E99">
      <w:pPr>
        <w:sectPr>
          <w:footerReference r:id="rId16" w:type="default"/>
          <w:pgSz w:w="16383" w:h="11906" w:orient="landscape"/>
          <w:pgMar w:top="1134" w:right="720" w:bottom="1134" w:left="720" w:header="720" w:footer="720" w:gutter="0"/>
          <w:cols w:space="720" w:num="1"/>
        </w:sectPr>
      </w:pPr>
    </w:p>
    <w:p w14:paraId="7AE28887">
      <w:pPr>
        <w:widowControl/>
        <w:jc w:val="left"/>
        <w:rPr>
          <w:rFonts w:eastAsia="Times New Roman"/>
          <w:kern w:val="0"/>
          <w:sz w:val="24"/>
        </w:rPr>
      </w:pPr>
      <w:r>
        <w:rPr>
          <w:rFonts w:eastAsia="Times New Roman"/>
          <w:kern w:val="0"/>
          <w:sz w:val="24"/>
        </w:rPr>
        <w:t> </w:t>
      </w:r>
    </w:p>
    <w:p w14:paraId="27AD9392">
      <w:pPr>
        <w:pStyle w:val="31"/>
        <w:widowControl/>
        <w:spacing w:before="240" w:after="100" w:line="560" w:lineRule="atLeast"/>
        <w:ind w:left="100" w:right="100"/>
        <w:jc w:val="center"/>
        <w:rPr>
          <w:rFonts w:eastAsia="Times New Roman"/>
          <w:kern w:val="0"/>
          <w:sz w:val="24"/>
        </w:rPr>
      </w:pPr>
      <w:r>
        <w:rPr>
          <w:rFonts w:ascii="宋体" w:hAnsi="宋体" w:cs="宋体"/>
          <w:kern w:val="0"/>
          <w:sz w:val="36"/>
          <w:szCs w:val="36"/>
        </w:rPr>
        <w:t> </w:t>
      </w:r>
    </w:p>
    <w:p w14:paraId="05EDFAB8">
      <w:pPr>
        <w:pStyle w:val="31"/>
        <w:widowControl/>
        <w:spacing w:before="100" w:after="100" w:line="560" w:lineRule="atLeast"/>
        <w:ind w:left="100" w:right="100"/>
        <w:jc w:val="center"/>
        <w:rPr>
          <w:rFonts w:eastAsia="Times New Roman"/>
          <w:kern w:val="0"/>
          <w:sz w:val="24"/>
        </w:rPr>
      </w:pPr>
    </w:p>
    <w:p w14:paraId="6FB3BD39">
      <w:pPr>
        <w:pStyle w:val="31"/>
        <w:widowControl/>
        <w:spacing w:before="100" w:after="100" w:line="560" w:lineRule="atLeast"/>
        <w:ind w:left="100" w:right="100"/>
        <w:rPr>
          <w:rFonts w:eastAsia="Times New Roman"/>
          <w:kern w:val="0"/>
          <w:sz w:val="24"/>
        </w:rPr>
      </w:pPr>
      <w:r>
        <w:rPr>
          <w:rFonts w:ascii="宋体" w:hAnsi="宋体" w:cs="宋体"/>
          <w:kern w:val="0"/>
          <w:sz w:val="36"/>
          <w:szCs w:val="36"/>
        </w:rPr>
        <w:t> </w:t>
      </w:r>
    </w:p>
    <w:p w14:paraId="3A948A1F">
      <w:pPr>
        <w:pStyle w:val="31"/>
        <w:widowControl/>
        <w:spacing w:before="100" w:after="100" w:line="560" w:lineRule="atLeast"/>
        <w:ind w:left="100" w:right="100"/>
        <w:jc w:val="center"/>
        <w:rPr>
          <w:rFonts w:eastAsia="Times New Roman"/>
          <w:kern w:val="0"/>
          <w:sz w:val="24"/>
        </w:rPr>
      </w:pPr>
      <w:r>
        <w:rPr>
          <w:rFonts w:ascii="宋体" w:hAnsi="宋体" w:cs="宋体"/>
          <w:kern w:val="0"/>
          <w:sz w:val="36"/>
          <w:szCs w:val="36"/>
        </w:rPr>
        <w:t> </w:t>
      </w:r>
    </w:p>
    <w:p w14:paraId="74631D59">
      <w:pPr>
        <w:pStyle w:val="31"/>
        <w:widowControl/>
        <w:spacing w:before="100" w:after="100"/>
        <w:ind w:left="100" w:right="100"/>
        <w:jc w:val="left"/>
        <w:rPr>
          <w:rFonts w:eastAsia="Times New Roman"/>
          <w:kern w:val="0"/>
          <w:sz w:val="24"/>
        </w:rPr>
      </w:pPr>
      <w:r>
        <w:rPr>
          <w:rFonts w:ascii="Calibri" w:hAnsi="Calibri" w:eastAsia="Calibri" w:cs="Calibri"/>
          <w:kern w:val="0"/>
          <w:szCs w:val="21"/>
        </w:rPr>
        <w:t> </w:t>
      </w:r>
      <w:r>
        <w:rPr>
          <w:rFonts w:ascii="宋体" w:hAnsi="宋体" w:cs="宋体"/>
          <w:kern w:val="0"/>
          <w:sz w:val="36"/>
          <w:szCs w:val="36"/>
        </w:rPr>
        <w:t> </w:t>
      </w:r>
    </w:p>
    <w:p w14:paraId="46A9700B">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5A021AC5">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784FCB87">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388544E9">
      <w:pPr>
        <w:pStyle w:val="32"/>
        <w:widowControl/>
        <w:spacing w:before="100" w:after="100"/>
        <w:ind w:left="100" w:right="100"/>
        <w:jc w:val="center"/>
        <w:rPr>
          <w:rFonts w:eastAsia="Times New Roman"/>
          <w:kern w:val="0"/>
          <w:sz w:val="24"/>
        </w:rPr>
      </w:pPr>
      <w:r>
        <w:rPr>
          <w:rFonts w:ascii="宋体" w:hAnsi="宋体" w:cs="宋体"/>
          <w:kern w:val="0"/>
          <w:sz w:val="36"/>
          <w:szCs w:val="36"/>
        </w:rPr>
        <w:t>  </w:t>
      </w:r>
    </w:p>
    <w:p w14:paraId="0EC748FA">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5" w:name="_Toc256000068"/>
      <w:r>
        <w:rPr>
          <w:rFonts w:ascii="黑体" w:hAnsi="黑体" w:eastAsia="黑体" w:cs="黑体"/>
          <w:bCs w:val="0"/>
          <w:sz w:val="56"/>
          <w:szCs w:val="56"/>
        </w:rPr>
        <w:t>第三部分</w:t>
      </w:r>
      <w:r>
        <w:rPr>
          <w:rFonts w:ascii="黑体" w:hAnsi="黑体" w:eastAsia="黑体" w:cs="黑体"/>
          <w:bCs w:val="0"/>
          <w:sz w:val="56"/>
          <w:szCs w:val="56"/>
        </w:rPr>
        <w:br w:type="textWrapping"/>
      </w:r>
      <w:r>
        <w:rPr>
          <w:rFonts w:ascii="黑体" w:hAnsi="黑体" w:eastAsia="黑体" w:cs="黑体"/>
          <w:bCs w:val="0"/>
          <w:sz w:val="56"/>
          <w:szCs w:val="56"/>
        </w:rPr>
        <w:t>2025年度部门决算情况说明</w:t>
      </w:r>
      <w:bookmarkEnd w:id="15"/>
    </w:p>
    <w:p w14:paraId="4007C45D">
      <w:pPr>
        <w:widowControl/>
        <w:spacing w:before="240" w:after="240"/>
        <w:jc w:val="left"/>
        <w:rPr>
          <w:rFonts w:eastAsia="Times New Roman"/>
          <w:kern w:val="0"/>
          <w:sz w:val="24"/>
        </w:rPr>
      </w:pPr>
    </w:p>
    <w:p w14:paraId="76B516AF">
      <w:pPr>
        <w:sectPr>
          <w:footerReference r:id="rId17" w:type="default"/>
          <w:pgSz w:w="11906" w:h="16838"/>
          <w:pgMar w:top="1440" w:right="720" w:bottom="1440" w:left="720" w:header="720" w:footer="720" w:gutter="0"/>
          <w:cols w:space="720" w:num="1"/>
        </w:sectPr>
      </w:pPr>
    </w:p>
    <w:p w14:paraId="42F330EC">
      <w:pPr>
        <w:widowControl/>
        <w:spacing w:before="240" w:after="240"/>
        <w:jc w:val="left"/>
        <w:rPr>
          <w:rFonts w:eastAsia="Times New Roman"/>
          <w:vanish/>
          <w:kern w:val="0"/>
          <w:sz w:val="24"/>
        </w:rPr>
      </w:pPr>
      <w:r>
        <w:rPr>
          <w:rFonts w:eastAsia="Times New Roman"/>
          <w:vanish/>
          <w:kern w:val="0"/>
          <w:sz w:val="24"/>
        </w:rPr>
        <w:t>word page break</w:t>
      </w:r>
    </w:p>
    <w:p w14:paraId="084CAC02">
      <w:pPr>
        <w:widowControl/>
        <w:spacing w:before="240" w:after="240"/>
        <w:jc w:val="left"/>
        <w:rPr>
          <w:rFonts w:eastAsia="Times New Roman"/>
          <w:kern w:val="0"/>
          <w:sz w:val="24"/>
        </w:rPr>
      </w:pPr>
    </w:p>
    <w:p w14:paraId="066C139A">
      <w:pPr>
        <w:pStyle w:val="5"/>
        <w:keepNext w:val="0"/>
        <w:keepLines w:val="0"/>
        <w:spacing w:before="100" w:after="100" w:line="240" w:lineRule="auto"/>
        <w:ind w:left="100" w:right="100" w:firstLine="640" w:firstLineChars="0"/>
        <w:rPr>
          <w:rFonts w:eastAsia="Times New Roman"/>
          <w:b/>
          <w:sz w:val="28"/>
          <w:szCs w:val="28"/>
        </w:rPr>
      </w:pPr>
      <w:bookmarkStart w:id="16" w:name="_Toc256000069"/>
      <w:r>
        <w:rPr>
          <w:rFonts w:ascii="黑体" w:hAnsi="黑体" w:eastAsia="黑体" w:cs="黑体"/>
          <w:bCs w:val="0"/>
        </w:rPr>
        <w:t>一、收入支出决算总体情况说明</w:t>
      </w:r>
      <w:bookmarkEnd w:id="16"/>
      <w:r>
        <w:rPr>
          <w:rFonts w:ascii="黑体" w:hAnsi="黑体" w:eastAsia="黑体" w:cs="黑体"/>
          <w:bCs w:val="0"/>
        </w:rPr>
        <w:t> </w:t>
      </w:r>
    </w:p>
    <w:p w14:paraId="5682C09B">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（一）收入支出决算总体情况说明</w:t>
      </w:r>
    </w:p>
    <w:p w14:paraId="5E5752CD">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2025年度本部门收入总计1822.56万元，支出总计1822.56万元，与上年决算数相比，各增加405.74万元，增长28.64%。主要是人员变动，财政拨款收入支出</w:t>
      </w:r>
      <w:r>
        <w:rPr>
          <w:rFonts w:hint="eastAsia" w:ascii="FangSong_GB2312" w:hAnsi="FangSong_GB2312" w:cs="FangSong_GB2312" w:eastAsiaTheme="minorEastAsia"/>
          <w:kern w:val="0"/>
          <w:sz w:val="32"/>
          <w:szCs w:val="32"/>
        </w:rPr>
        <w:t>增加</w:t>
      </w:r>
      <w:r>
        <w:rPr>
          <w:rFonts w:ascii="FangSong_GB2312" w:hAnsi="FangSong_GB2312" w:eastAsia="FangSong_GB2312" w:cs="FangSong_GB2312"/>
          <w:kern w:val="0"/>
          <w:sz w:val="32"/>
          <w:szCs w:val="32"/>
        </w:rPr>
        <w:t>。</w:t>
      </w:r>
    </w:p>
    <w:p w14:paraId="7E63687F">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（二）收入决算情况说明</w:t>
      </w:r>
    </w:p>
    <w:p w14:paraId="1325B09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2025年度收入1707.11万元，比上年决算数增加500.25万元，增长41.45%，具体情况如下：</w:t>
      </w:r>
    </w:p>
    <w:p w14:paraId="3563E32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1.一般公共预算财政拨款收入1189.13万元。</w:t>
      </w:r>
    </w:p>
    <w:p w14:paraId="3ADF0F5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2.政府性基金预算财政拨款收入0万元。</w:t>
      </w:r>
    </w:p>
    <w:p w14:paraId="66D01CD7">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3.国有资本经营预算财政拨款收入0万元。</w:t>
      </w:r>
    </w:p>
    <w:p w14:paraId="7846B46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4.上级补助收入0万元。</w:t>
      </w:r>
    </w:p>
    <w:p w14:paraId="7AEA1F0B">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5.事业收入0万元。</w:t>
      </w:r>
    </w:p>
    <w:p w14:paraId="466FE362">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6.经营收入0万元。</w:t>
      </w:r>
    </w:p>
    <w:p w14:paraId="3ABC30D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7.附属单位上缴收入0万元。</w:t>
      </w:r>
    </w:p>
    <w:p w14:paraId="6DEB34E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8.其他收入517.99万元。</w:t>
      </w:r>
    </w:p>
    <w:p w14:paraId="117E0D9A">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（三）支出决算情况说明</w:t>
      </w:r>
    </w:p>
    <w:p w14:paraId="2A83680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2025年度支出1723.51万元，比上年决算数增加422.13万元，增长32.44%，具体情况如下：</w:t>
      </w:r>
    </w:p>
    <w:p w14:paraId="43ADB9A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1.基本支出1150.94万元。其中，人员支出926.83万元，公用支出224.12万元。</w:t>
      </w:r>
    </w:p>
    <w:p w14:paraId="5137DEB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2.项目支出572.56万元。</w:t>
      </w:r>
    </w:p>
    <w:p w14:paraId="6139B502">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3.上缴上级支出0万元。</w:t>
      </w:r>
    </w:p>
    <w:p w14:paraId="0B96236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4.经营支出0万元。</w:t>
      </w:r>
    </w:p>
    <w:p w14:paraId="3B61E92B">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5.对附属单位补助支出0万元。</w:t>
      </w:r>
    </w:p>
    <w:p w14:paraId="2D5CF183">
      <w:pPr>
        <w:pStyle w:val="5"/>
        <w:keepNext w:val="0"/>
        <w:keepLines w:val="0"/>
        <w:spacing w:before="100" w:after="100" w:line="240" w:lineRule="auto"/>
        <w:ind w:left="100" w:right="100" w:firstLine="640" w:firstLineChars="0"/>
        <w:rPr>
          <w:rFonts w:eastAsia="Times New Roman"/>
          <w:b/>
          <w:sz w:val="28"/>
          <w:szCs w:val="28"/>
        </w:rPr>
      </w:pPr>
      <w:bookmarkStart w:id="17" w:name="_Toc256000070"/>
      <w:r>
        <w:rPr>
          <w:rFonts w:ascii="黑体" w:hAnsi="黑体" w:eastAsia="黑体" w:cs="黑体"/>
          <w:bCs w:val="0"/>
        </w:rPr>
        <w:t>二、财政拨款收入支出决算总体情况说明</w:t>
      </w:r>
      <w:bookmarkEnd w:id="17"/>
      <w:r>
        <w:rPr>
          <w:rFonts w:ascii="黑体" w:hAnsi="黑体" w:eastAsia="黑体" w:cs="黑体"/>
          <w:bCs w:val="0"/>
        </w:rPr>
        <w:t> </w:t>
      </w:r>
    </w:p>
    <w:p w14:paraId="30E2E350">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2025年度财政拨款收入总计1189.13万元，支出总计 1189.13万元，与上年决算数相比，各增加260.46万元，增长28.05%，主要是上级财政拨款收入增加。</w:t>
      </w:r>
    </w:p>
    <w:p w14:paraId="3576DE4B">
      <w:pPr>
        <w:pStyle w:val="5"/>
        <w:keepNext w:val="0"/>
        <w:keepLines w:val="0"/>
        <w:spacing w:before="100" w:after="100" w:line="560" w:lineRule="atLeast"/>
        <w:ind w:left="100" w:right="100" w:firstLine="640" w:firstLineChars="0"/>
        <w:rPr>
          <w:rFonts w:eastAsia="Times New Roman"/>
          <w:b/>
          <w:sz w:val="28"/>
          <w:szCs w:val="28"/>
        </w:rPr>
      </w:pPr>
      <w:bookmarkStart w:id="18" w:name="_Toc256000071"/>
      <w:r>
        <w:rPr>
          <w:rFonts w:ascii="黑体" w:hAnsi="黑体" w:eastAsia="黑体" w:cs="黑体"/>
          <w:bCs w:val="0"/>
        </w:rPr>
        <w:t>三、一般公共预算财政拨款支出决算情况说明</w:t>
      </w:r>
      <w:bookmarkEnd w:id="18"/>
    </w:p>
    <w:p w14:paraId="16313BE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2025年度一般公共预算财政拨款支出1189.13万元，比上年决算数增加260.46万元，增长28.05%，具体情况如下(按项级科目分类统计)：</w:t>
      </w:r>
    </w:p>
    <w:p w14:paraId="39024706">
      <w:pPr>
        <w:pStyle w:val="31"/>
        <w:widowControl/>
        <w:spacing w:before="100" w:after="100" w:line="560" w:lineRule="atLeast"/>
        <w:ind w:left="100" w:right="10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  （一）2010301 行政运行 237.87万元，较上年决算数增加27.57万元，增长13.11%。主要原因是</w:t>
      </w:r>
      <w:r>
        <w:rPr>
          <w:rFonts w:hint="eastAsia" w:ascii="FangSong_GB2312" w:hAnsi="FangSong_GB2312" w:eastAsia="FangSong_GB2312" w:cs="FangSong_GB2312"/>
          <w:kern w:val="0"/>
          <w:sz w:val="32"/>
          <w:szCs w:val="32"/>
        </w:rPr>
        <w:t>人员变动及相关经费增加。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  （二）2070109 群众文化 2.10万元，较上年决算数增加2.10万元。主要原因是</w:t>
      </w:r>
      <w:r>
        <w:rPr>
          <w:rFonts w:hint="eastAsia" w:ascii="FangSong_GB2312" w:hAnsi="FangSong_GB2312" w:eastAsia="FangSong_GB2312" w:cs="FangSong_GB2312"/>
          <w:kern w:val="0"/>
          <w:sz w:val="32"/>
          <w:szCs w:val="32"/>
        </w:rPr>
        <w:t>文化服务体系建设补助资金下达。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  （三）2070204 文物保护 2.39万元，较上年决算数增加2.39万元。主要原因是</w:t>
      </w:r>
      <w:r>
        <w:rPr>
          <w:rFonts w:hint="eastAsia" w:ascii="FangSong_GB2312" w:hAnsi="FangSong_GB2312" w:eastAsia="FangSong_GB2312" w:cs="FangSong_GB2312"/>
          <w:kern w:val="0"/>
          <w:sz w:val="32"/>
          <w:szCs w:val="32"/>
        </w:rPr>
        <w:t>全省文物建筑大排查大整治补助资金下达。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  （四）2100408 基本公共卫生服务 0.07万元，较上年决算数增加0.07万元。主要原因是</w:t>
      </w:r>
      <w:r>
        <w:rPr>
          <w:rFonts w:hint="eastAsia" w:ascii="FangSong_GB2312" w:hAnsi="FangSong_GB2312" w:eastAsia="FangSong_GB2312" w:cs="FangSong_GB2312"/>
          <w:kern w:val="0"/>
          <w:sz w:val="32"/>
          <w:szCs w:val="32"/>
        </w:rPr>
        <w:t>优生优育政策项目补助。</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  （五）2110302 水体 128.52万元，较上年决算数减少44.66万元，下降25.79%。主要原因是</w:t>
      </w:r>
      <w:r>
        <w:rPr>
          <w:rFonts w:hint="eastAsia" w:ascii="FangSong_GB2312" w:hAnsi="FangSong_GB2312" w:eastAsia="FangSong_GB2312" w:cs="FangSong_GB2312"/>
          <w:kern w:val="0"/>
          <w:sz w:val="32"/>
          <w:szCs w:val="32"/>
        </w:rPr>
        <w:t>项目资金减少。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  （六）2120201 城乡社区规划与管理 16.88万元，较上年决算数增加16.88万元。主要原因是</w:t>
      </w:r>
      <w:r>
        <w:rPr>
          <w:rFonts w:hint="eastAsia" w:ascii="FangSong_GB2312" w:hAnsi="FangSong_GB2312" w:eastAsia="FangSong_GB2312" w:cs="FangSong_GB2312"/>
          <w:kern w:val="0"/>
          <w:sz w:val="32"/>
          <w:szCs w:val="32"/>
        </w:rPr>
        <w:t>传统风貌建筑补助资金下达。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  （七）2120501 城乡社区环境卫生 2.57万元，较上年决算数减少3.74万元，下降59.24%。主要原因是</w:t>
      </w:r>
      <w:r>
        <w:rPr>
          <w:rFonts w:hint="eastAsia" w:ascii="FangSong_GB2312" w:hAnsi="FangSong_GB2312" w:eastAsia="FangSong_GB2312" w:cs="FangSong_GB2312"/>
          <w:kern w:val="0"/>
          <w:sz w:val="32"/>
          <w:szCs w:val="32"/>
        </w:rPr>
        <w:t>农村生活垃圾治理常态化机制补助资金减少。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  （八）2129999 其他城乡社区支出 15.00万元，较上年决算数减少35.00万元，下降70.00%。主要原因是</w:t>
      </w:r>
      <w:r>
        <w:rPr>
          <w:rFonts w:hint="eastAsia" w:ascii="FangSong_GB2312" w:hAnsi="FangSong_GB2312" w:eastAsia="FangSong_GB2312" w:cs="FangSong_GB2312"/>
          <w:kern w:val="0"/>
          <w:sz w:val="32"/>
          <w:szCs w:val="32"/>
        </w:rPr>
        <w:t>农村人居环境整治补助资金减少。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  （九）2130104 事业运行 263.13万元，较上年决算数增加18.84万元，增长7.71%。主要原因是</w:t>
      </w:r>
      <w:r>
        <w:rPr>
          <w:rFonts w:hint="eastAsia" w:ascii="FangSong_GB2312" w:hAnsi="FangSong_GB2312" w:eastAsia="FangSong_GB2312" w:cs="FangSong_GB2312"/>
          <w:kern w:val="0"/>
          <w:sz w:val="32"/>
          <w:szCs w:val="32"/>
        </w:rPr>
        <w:t>人员变动及相关经费增加。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  （十）2130199 其他农业农村支出 22.99万元，较上年决算数减少15.70万元，下降40.58%。主要原因是</w:t>
      </w:r>
      <w:r>
        <w:rPr>
          <w:rFonts w:hint="eastAsia" w:ascii="FangSong_GB2312" w:hAnsi="FangSong_GB2312" w:eastAsia="FangSong_GB2312" w:cs="FangSong_GB2312"/>
          <w:kern w:val="0"/>
          <w:sz w:val="32"/>
          <w:szCs w:val="32"/>
        </w:rPr>
        <w:t>烟叶税分成减少。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  （十一）2130209 森林生态效益补偿 5.70万元，较上年决算数增加5.70万元。主要原因是</w:t>
      </w:r>
      <w:r>
        <w:rPr>
          <w:rFonts w:hint="eastAsia" w:ascii="FangSong_GB2312" w:hAnsi="FangSong_GB2312" w:eastAsia="FangSong_GB2312" w:cs="FangSong_GB2312"/>
          <w:kern w:val="0"/>
          <w:sz w:val="32"/>
          <w:szCs w:val="32"/>
        </w:rPr>
        <w:t>省级财政森林生态效益补偿资金下达。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  （十二）2130299 其他林业和草原支出 2.00万元，较上年决算数增加2.00万元。主要原因是</w:t>
      </w:r>
      <w:r>
        <w:rPr>
          <w:rFonts w:hint="eastAsia" w:ascii="FangSong_GB2312" w:hAnsi="FangSong_GB2312" w:eastAsia="FangSong_GB2312" w:cs="FangSong_GB2312"/>
          <w:kern w:val="0"/>
          <w:sz w:val="32"/>
          <w:szCs w:val="32"/>
        </w:rPr>
        <w:t>中央林业改革发展资金有害生物防治资金下达。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  （十三）2130305 水利工程建设 55.00万元，较上年决算数增加55.00万元。主要原因是</w:t>
      </w:r>
      <w:r>
        <w:rPr>
          <w:rFonts w:hint="eastAsia" w:ascii="FangSong_GB2312" w:hAnsi="FangSong_GB2312" w:eastAsia="FangSong_GB2312" w:cs="FangSong_GB2312"/>
          <w:kern w:val="0"/>
          <w:sz w:val="32"/>
          <w:szCs w:val="32"/>
        </w:rPr>
        <w:t>水利专项资金下达。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  （十四）2130314 防汛 16.66万元，较上年决算数增加16.66万元。主要原因是</w:t>
      </w:r>
      <w:r>
        <w:rPr>
          <w:rFonts w:hint="eastAsia" w:ascii="FangSong_GB2312" w:hAnsi="FangSong_GB2312" w:eastAsia="FangSong_GB2312" w:cs="FangSong_GB2312"/>
          <w:kern w:val="0"/>
          <w:sz w:val="32"/>
          <w:szCs w:val="32"/>
        </w:rPr>
        <w:t>水利救灾资金下达。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  （十五）2130504 农村基础设施建设 10.00万元，较上年决算数增加10.00万元。主要原因是</w:t>
      </w:r>
      <w:r>
        <w:rPr>
          <w:rFonts w:hint="eastAsia" w:ascii="FangSong_GB2312" w:hAnsi="FangSong_GB2312" w:eastAsia="FangSong_GB2312" w:cs="FangSong_GB2312"/>
          <w:kern w:val="0"/>
          <w:sz w:val="32"/>
          <w:szCs w:val="32"/>
        </w:rPr>
        <w:t>水利水毁修复资金下达。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  （十六）2130599 其他巩固脱贫攻坚成果衔接乡村振兴支出 164.13万元，较上年决算数增加142.13万元，增长646.02%。主要原因是</w:t>
      </w:r>
      <w:r>
        <w:rPr>
          <w:rFonts w:hint="eastAsia" w:ascii="FangSong_GB2312" w:hAnsi="FangSong_GB2312" w:eastAsia="FangSong_GB2312" w:cs="FangSong_GB2312"/>
          <w:kern w:val="0"/>
          <w:sz w:val="32"/>
          <w:szCs w:val="32"/>
        </w:rPr>
        <w:t>新增新型农村集体经济等资金下达。</w:t>
      </w:r>
    </w:p>
    <w:p w14:paraId="059950E7">
      <w:pPr>
        <w:pStyle w:val="31"/>
        <w:widowControl/>
        <w:spacing w:before="100" w:after="100" w:line="560" w:lineRule="atLeast"/>
        <w:ind w:left="100" w:right="100"/>
        <w:jc w:val="left"/>
        <w:rPr>
          <w:rFonts w:eastAsia="FangSong_GB2312"/>
          <w:kern w:val="0"/>
          <w:sz w:val="24"/>
        </w:rPr>
      </w:pPr>
      <w:r>
        <w:rPr>
          <w:rFonts w:ascii="FangSong_GB2312" w:hAnsi="FangSong_GB2312" w:eastAsia="FangSong_GB2312" w:cs="FangSong_GB2312"/>
          <w:kern w:val="0"/>
          <w:sz w:val="32"/>
          <w:szCs w:val="32"/>
        </w:rPr>
        <w:t>  （十七）2130701 对村级公益事业建设的补助 10.00万元，较上年决算数减少22.00万元，下降68.75%。主要原因是</w:t>
      </w:r>
      <w:r>
        <w:rPr>
          <w:rFonts w:hint="eastAsia" w:ascii="FangSong_GB2312" w:hAnsi="FangSong_GB2312" w:eastAsia="FangSong_GB2312" w:cs="FangSong_GB2312"/>
          <w:kern w:val="0"/>
          <w:sz w:val="32"/>
          <w:szCs w:val="32"/>
        </w:rPr>
        <w:t>农村公益事业建设财政奖补资金减少。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  （十八）2130705 对村民委员会和村党支部的补助 115.21万元，较上年决算数增加39.47万元，增长52.12%。主要原因是</w:t>
      </w:r>
      <w:r>
        <w:rPr>
          <w:rFonts w:hint="eastAsia" w:ascii="FangSong_GB2312" w:hAnsi="FangSong_GB2312" w:eastAsia="FangSong_GB2312" w:cs="FangSong_GB2312"/>
          <w:kern w:val="0"/>
          <w:sz w:val="32"/>
          <w:szCs w:val="32"/>
        </w:rPr>
        <w:t>村主干报酬增加等。</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  （十九）2140106 公路养护 34.41万元，较上年决算数增加20.41万元，增长145.81%。主要原因是</w:t>
      </w:r>
      <w:r>
        <w:rPr>
          <w:rFonts w:hint="eastAsia" w:ascii="FangSong_GB2312" w:hAnsi="FangSong_GB2312" w:eastAsia="FangSong_GB2312" w:cs="FangSong_GB2312"/>
          <w:kern w:val="0"/>
          <w:sz w:val="32"/>
          <w:szCs w:val="32"/>
        </w:rPr>
        <w:t>公路养护资金增加。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  （二十）2159999 其他资源勘探工业信息等支出 24.27万元，较上年决算数增加24.27万元。主要原因是</w:t>
      </w:r>
      <w:r>
        <w:rPr>
          <w:rFonts w:hint="eastAsia" w:ascii="FangSong_GB2312" w:hAnsi="FangSong_GB2312" w:eastAsia="FangSong_GB2312" w:cs="FangSong_GB2312"/>
          <w:kern w:val="0"/>
          <w:sz w:val="32"/>
          <w:szCs w:val="32"/>
        </w:rPr>
        <w:t>采购电脑设备支出增加。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  （二十一）2200106 自然资源利用与保护 29.30万元，较上年决算数增加29.30万元。主要原因是</w:t>
      </w:r>
      <w:r>
        <w:rPr>
          <w:rFonts w:hint="eastAsia" w:ascii="FangSong_GB2312" w:hAnsi="FangSong_GB2312" w:eastAsia="FangSong_GB2312" w:cs="FangSong_GB2312"/>
          <w:kern w:val="0"/>
          <w:sz w:val="32"/>
          <w:szCs w:val="32"/>
        </w:rPr>
        <w:t>耕地保护专项资金下达。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  （二十二）2210201 住房公积金 27.93万元，较上年决算数减少0.51万元，下降1.78%。主要原因是</w:t>
      </w:r>
      <w:r>
        <w:rPr>
          <w:rFonts w:hint="eastAsia" w:ascii="FangSong_GB2312" w:hAnsi="FangSong_GB2312" w:eastAsia="FangSong_GB2312" w:cs="FangSong_GB2312"/>
          <w:kern w:val="0"/>
          <w:sz w:val="32"/>
          <w:szCs w:val="32"/>
        </w:rPr>
        <w:t>人员变动影响。</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  （二十三）2240703 自然灾害救灾补助 0.20万元，较上年决算数减少5.88万元，下降96.71%。主要原因是</w:t>
      </w:r>
      <w:r>
        <w:rPr>
          <w:rFonts w:hint="eastAsia" w:ascii="FangSong_GB2312" w:hAnsi="FangSong_GB2312" w:eastAsia="FangSong_GB2312" w:cs="FangSong_GB2312"/>
          <w:kern w:val="0"/>
          <w:sz w:val="32"/>
          <w:szCs w:val="32"/>
        </w:rPr>
        <w:t>自然灾害救灾资金减少。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  （二十四）2299999 其他支出 2.80万元，较上年决算数增加2.80万元。主要原因是</w:t>
      </w:r>
      <w:r>
        <w:rPr>
          <w:rFonts w:hint="eastAsia" w:ascii="FangSong_GB2312" w:hAnsi="FangSong_GB2312" w:eastAsia="FangSong_GB2312" w:cs="FangSong_GB2312"/>
          <w:kern w:val="0"/>
          <w:sz w:val="32"/>
          <w:szCs w:val="32"/>
        </w:rPr>
        <w:t>农村垃圾治理常态化补助资金。</w:t>
      </w:r>
    </w:p>
    <w:p w14:paraId="168578CF">
      <w:pPr>
        <w:pStyle w:val="5"/>
        <w:keepNext w:val="0"/>
        <w:keepLines w:val="0"/>
        <w:spacing w:before="100" w:after="100" w:line="560" w:lineRule="atLeast"/>
        <w:ind w:left="100" w:right="100" w:firstLine="640" w:firstLineChars="0"/>
        <w:rPr>
          <w:rFonts w:eastAsia="Times New Roman"/>
          <w:b/>
          <w:sz w:val="28"/>
          <w:szCs w:val="28"/>
        </w:rPr>
      </w:pPr>
      <w:bookmarkStart w:id="19" w:name="_Toc256000072"/>
      <w:r>
        <w:rPr>
          <w:rFonts w:ascii="黑体" w:hAnsi="黑体" w:eastAsia="黑体" w:cs="黑体"/>
          <w:bCs w:val="0"/>
        </w:rPr>
        <w:t>四、政府性基金预算财政拨款支出决算情况说明</w:t>
      </w:r>
      <w:bookmarkEnd w:id="19"/>
    </w:p>
    <w:p w14:paraId="60C1029B">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本部门2025年度没有使用政府性基金预算财政拨款安排的支出。</w:t>
      </w:r>
    </w:p>
    <w:p w14:paraId="5C7F85CF">
      <w:pPr>
        <w:pStyle w:val="5"/>
        <w:keepNext w:val="0"/>
        <w:keepLines w:val="0"/>
        <w:spacing w:before="100" w:after="100" w:line="560" w:lineRule="atLeast"/>
        <w:ind w:left="100" w:right="100" w:firstLine="640" w:firstLineChars="0"/>
        <w:rPr>
          <w:rFonts w:eastAsia="Times New Roman"/>
          <w:b/>
          <w:sz w:val="28"/>
          <w:szCs w:val="28"/>
        </w:rPr>
      </w:pPr>
      <w:bookmarkStart w:id="20" w:name="_Toc256000073"/>
      <w:r>
        <w:rPr>
          <w:rFonts w:ascii="黑体" w:hAnsi="黑体" w:eastAsia="黑体" w:cs="黑体"/>
          <w:bCs w:val="0"/>
        </w:rPr>
        <w:t>五、国有资本经营预算财政拨款支出决算情况说明</w:t>
      </w:r>
      <w:bookmarkEnd w:id="20"/>
    </w:p>
    <w:p w14:paraId="53213D2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本部门2025年度没有使用国有资本经营预算财政拨款安排的支出。</w:t>
      </w:r>
    </w:p>
    <w:p w14:paraId="62996481">
      <w:pPr>
        <w:pStyle w:val="5"/>
        <w:keepNext w:val="0"/>
        <w:keepLines w:val="0"/>
        <w:spacing w:before="100" w:after="100" w:line="560" w:lineRule="atLeast"/>
        <w:ind w:left="100" w:right="100" w:firstLine="640" w:firstLineChars="0"/>
        <w:rPr>
          <w:rFonts w:eastAsia="Times New Roman"/>
          <w:b/>
          <w:sz w:val="28"/>
          <w:szCs w:val="28"/>
        </w:rPr>
      </w:pPr>
      <w:bookmarkStart w:id="21" w:name="_Toc256000074"/>
      <w:r>
        <w:rPr>
          <w:rFonts w:ascii="黑体" w:hAnsi="黑体" w:eastAsia="黑体" w:cs="黑体"/>
          <w:bCs w:val="0"/>
        </w:rPr>
        <w:t>六、一般公共预算财政拨款基本支出决算情况说明</w:t>
      </w:r>
      <w:bookmarkEnd w:id="21"/>
    </w:p>
    <w:p w14:paraId="1649DEA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2025年度一般公共预算财政拨款基本支出644.14万元，其中：</w:t>
      </w:r>
    </w:p>
    <w:p w14:paraId="7FC2B389">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人员经费621.32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46F55754">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用经费22.83万元，主要包括：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03FF2B72">
      <w:pPr>
        <w:pStyle w:val="5"/>
        <w:keepNext w:val="0"/>
        <w:keepLines w:val="0"/>
        <w:spacing w:before="100" w:after="100" w:line="560" w:lineRule="atLeast"/>
        <w:ind w:left="100" w:right="100" w:firstLine="640" w:firstLineChars="0"/>
        <w:rPr>
          <w:rFonts w:eastAsia="Times New Roman"/>
          <w:b/>
          <w:sz w:val="28"/>
          <w:szCs w:val="28"/>
        </w:rPr>
      </w:pPr>
      <w:bookmarkStart w:id="22" w:name="_Toc256000075"/>
      <w:r>
        <w:rPr>
          <w:rFonts w:ascii="黑体" w:hAnsi="黑体" w:eastAsia="黑体" w:cs="黑体"/>
          <w:bCs w:val="0"/>
        </w:rPr>
        <w:t>七、一般公共预算财政拨款“三公”经费支出决算情况说明</w:t>
      </w:r>
      <w:bookmarkEnd w:id="22"/>
    </w:p>
    <w:p w14:paraId="5C26B85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2025年度一般公共预算财政拨款“三公”经费支出7.20万元，完成全年预算的100.00%；与上年决算数持平。具体情况如下：</w:t>
      </w:r>
    </w:p>
    <w:p w14:paraId="76DFBC2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（一）因公出国（境）费用支出 0万元，与全年预算数持平，与上年决算数持平。全年安排本部门组织的出国团组0 个，参加其他部门出国团组个；全年因公出国（境）累计0 人次。</w:t>
      </w:r>
    </w:p>
    <w:p w14:paraId="6774C917">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（二）公务用车购置及运行费支出5.40万元，完成全年预算的100.00%；与上年决算数持平。其中：</w:t>
      </w:r>
    </w:p>
    <w:p w14:paraId="3695E9DD">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公务用车购置费支出0万元，与全年预算数持平，与上年决算数持平。2025年公务用车购置0辆。</w:t>
      </w:r>
    </w:p>
    <w:p w14:paraId="1A744B9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公务用车运行费支出5.40万元，完成全年预算的100.00%；与上年决算数持平。截至2025年12月31日，本部门公务用车保有量为4辆。</w:t>
      </w:r>
    </w:p>
    <w:p w14:paraId="7E394CF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（三）公务接待费支出1.80万元，完成全年预算的 100.00%；与上年决算数持平。累计接待11.00批次、121.00人次。</w:t>
      </w:r>
    </w:p>
    <w:p w14:paraId="22EB6173">
      <w:pPr>
        <w:pStyle w:val="5"/>
        <w:keepNext w:val="0"/>
        <w:keepLines w:val="0"/>
        <w:spacing w:before="100" w:after="100" w:line="560" w:lineRule="atLeast"/>
        <w:ind w:left="100" w:right="100" w:firstLine="640" w:firstLineChars="0"/>
        <w:rPr>
          <w:rFonts w:eastAsia="Times New Roman"/>
          <w:b/>
          <w:sz w:val="28"/>
          <w:szCs w:val="28"/>
        </w:rPr>
      </w:pPr>
      <w:bookmarkStart w:id="23" w:name="_Toc256000076"/>
      <w:r>
        <w:rPr>
          <w:rFonts w:ascii="黑体" w:hAnsi="黑体" w:eastAsia="黑体" w:cs="黑体"/>
          <w:bCs w:val="0"/>
        </w:rPr>
        <w:t>八、预算绩效情况说明</w:t>
      </w:r>
      <w:bookmarkEnd w:id="23"/>
    </w:p>
    <w:p w14:paraId="1059A3C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根据全面实施预算绩效管理要求，本部门组织对2025年度</w:t>
      </w:r>
      <w:r>
        <w:rPr>
          <w:rFonts w:hint="eastAsia" w:ascii="FangSong_GB2312" w:hAnsi="FangSong_GB2312" w:eastAsia="FangSong_GB2312" w:cs="FangSong_GB2312"/>
          <w:kern w:val="0"/>
          <w:sz w:val="32"/>
          <w:szCs w:val="32"/>
        </w:rPr>
        <w:t>40</w:t>
      </w:r>
      <w:r>
        <w:rPr>
          <w:rFonts w:ascii="FangSong_GB2312" w:hAnsi="FangSong_GB2312" w:eastAsia="FangSong_GB2312" w:cs="FangSong_GB2312"/>
          <w:kern w:val="0"/>
          <w:sz w:val="32"/>
          <w:szCs w:val="32"/>
        </w:rPr>
        <w:t>个项目实施单位自评。</w:t>
      </w:r>
    </w:p>
    <w:p w14:paraId="1E8B62F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对个项目实施部门评价，分别是等项目，涉及财政拨款资金共计</w:t>
      </w:r>
      <w:r>
        <w:rPr>
          <w:rFonts w:hint="eastAsia" w:ascii="FangSong_GB2312" w:hAnsi="FangSong_GB2312" w:eastAsia="FangSong_GB2312" w:cs="FangSong_GB2312"/>
          <w:kern w:val="0"/>
          <w:sz w:val="32"/>
          <w:szCs w:val="32"/>
        </w:rPr>
        <w:t>1487.8148</w:t>
      </w:r>
      <w:r>
        <w:rPr>
          <w:rFonts w:ascii="FangSong_GB2312" w:hAnsi="FangSong_GB2312" w:eastAsia="FangSong_GB2312" w:cs="FangSong_GB2312"/>
          <w:kern w:val="0"/>
          <w:sz w:val="32"/>
          <w:szCs w:val="32"/>
        </w:rPr>
        <w:t>万元，评价结果等次为“优”“良”“中”“差”的项目分别是</w:t>
      </w:r>
      <w:r>
        <w:rPr>
          <w:rFonts w:hint="eastAsia" w:ascii="FangSong_GB2312" w:hAnsi="FangSong_GB2312" w:eastAsia="FangSong_GB2312" w:cs="FangSong_GB2312"/>
          <w:kern w:val="0"/>
          <w:sz w:val="32"/>
          <w:szCs w:val="32"/>
        </w:rPr>
        <w:t>38</w:t>
      </w:r>
      <w:r>
        <w:rPr>
          <w:rFonts w:ascii="FangSong_GB2312" w:hAnsi="FangSong_GB2312" w:eastAsia="FangSong_GB2312" w:cs="FangSong_GB2312"/>
          <w:kern w:val="0"/>
          <w:sz w:val="32"/>
          <w:szCs w:val="32"/>
        </w:rPr>
        <w:t>个、</w:t>
      </w:r>
      <w:r>
        <w:rPr>
          <w:rFonts w:hint="eastAsia" w:ascii="FangSong_GB2312" w:hAnsi="FangSong_GB2312" w:eastAsia="FangSong_GB2312" w:cs="FangSong_GB2312"/>
          <w:kern w:val="0"/>
          <w:sz w:val="32"/>
          <w:szCs w:val="32"/>
        </w:rPr>
        <w:t>2</w:t>
      </w:r>
      <w:r>
        <w:rPr>
          <w:rFonts w:ascii="FangSong_GB2312" w:hAnsi="FangSong_GB2312" w:eastAsia="FangSong_GB2312" w:cs="FangSong_GB2312"/>
          <w:kern w:val="0"/>
          <w:sz w:val="32"/>
          <w:szCs w:val="32"/>
        </w:rPr>
        <w:t>个、</w:t>
      </w:r>
      <w:r>
        <w:rPr>
          <w:rFonts w:hint="eastAsia" w:ascii="FangSong_GB2312" w:hAnsi="FangSong_GB2312" w:eastAsia="FangSong_GB2312" w:cs="FangSong_GB2312"/>
          <w:kern w:val="0"/>
          <w:sz w:val="32"/>
          <w:szCs w:val="32"/>
        </w:rPr>
        <w:t>0</w:t>
      </w:r>
      <w:r>
        <w:rPr>
          <w:rFonts w:ascii="FangSong_GB2312" w:hAnsi="FangSong_GB2312" w:eastAsia="FangSong_GB2312" w:cs="FangSong_GB2312"/>
          <w:kern w:val="0"/>
          <w:sz w:val="32"/>
          <w:szCs w:val="32"/>
        </w:rPr>
        <w:t>个、</w:t>
      </w:r>
      <w:r>
        <w:rPr>
          <w:rFonts w:hint="eastAsia" w:ascii="FangSong_GB2312" w:hAnsi="FangSong_GB2312" w:eastAsia="FangSong_GB2312" w:cs="FangSong_GB2312"/>
          <w:kern w:val="0"/>
          <w:sz w:val="32"/>
          <w:szCs w:val="32"/>
        </w:rPr>
        <w:t>0</w:t>
      </w:r>
      <w:r>
        <w:rPr>
          <w:rFonts w:ascii="FangSong_GB2312" w:hAnsi="FangSong_GB2312" w:eastAsia="FangSong_GB2312" w:cs="FangSong_GB2312"/>
          <w:kern w:val="0"/>
          <w:sz w:val="32"/>
          <w:szCs w:val="32"/>
        </w:rPr>
        <w:t>个。（《项目支出绩效评价报告》详见附件）</w:t>
      </w:r>
    </w:p>
    <w:p w14:paraId="01FF1A13">
      <w:pPr>
        <w:pStyle w:val="5"/>
        <w:keepNext w:val="0"/>
        <w:keepLines w:val="0"/>
        <w:spacing w:before="100" w:after="100" w:line="560" w:lineRule="atLeast"/>
        <w:ind w:left="100" w:right="100" w:firstLine="640" w:firstLineChars="0"/>
        <w:rPr>
          <w:rFonts w:eastAsia="Times New Roman"/>
          <w:b/>
          <w:sz w:val="28"/>
          <w:szCs w:val="28"/>
        </w:rPr>
      </w:pPr>
      <w:bookmarkStart w:id="24" w:name="_Toc256000077"/>
      <w:r>
        <w:rPr>
          <w:rFonts w:ascii="黑体" w:hAnsi="黑体" w:eastAsia="黑体" w:cs="黑体"/>
          <w:bCs w:val="0"/>
        </w:rPr>
        <w:t>九、其他重要事项说明</w:t>
      </w:r>
      <w:bookmarkEnd w:id="24"/>
    </w:p>
    <w:p w14:paraId="5CD04CDA">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（一）机关运行经费 </w:t>
      </w:r>
    </w:p>
    <w:p w14:paraId="28105018">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2025年度机关运行经费支出15.76万元，比上年决算数减少16.79万元，下降51.59%，主要原因是:按要求缩减办公经费。</w:t>
      </w:r>
    </w:p>
    <w:p w14:paraId="1B135E2B">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（二）政府采购情况</w:t>
      </w:r>
    </w:p>
    <w:p w14:paraId="2F3BA447">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部门2025年度政府采购支出总额553.63万元，其中：政府采购货物支出24.27万元、政府采购工程支出376.35万元、政府采购服务支出153.02万元。授予中小企业合同金额553.63万元，占政府采购支出总额的100.00%，其中：授予小微企业合同金额553.63万元，占授予中小企业合同金额的100.00%；货物采购授予中小企业合同金额占货物支出金额的%，工程采购授予中小企业合同金额占工程支出金额的%，服务采购授予中小企业合同金额占服务支出金额的%。</w:t>
      </w:r>
    </w:p>
    <w:p w14:paraId="545FE4B9">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（三）国有资产占用使用情况 </w:t>
      </w:r>
    </w:p>
    <w:p w14:paraId="731DD7A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截至2025年12月31日，本部门共有车辆4 辆，其中：副部（省）级以上领导用车0辆、主要负责人用车0辆、机要通信用车0辆、应急保障用车0辆、执法执勤用车0辆、特种专业技术用车0辆、离退休干部服务用车0辆、其他用车4辆，其他用车主要是；单价100万元（含）以上设备（不含车辆）0台（套）。 </w:t>
      </w:r>
    </w:p>
    <w:p w14:paraId="229723EF">
      <w:pPr>
        <w:pStyle w:val="31"/>
        <w:widowControl/>
        <w:spacing w:before="100" w:after="100" w:line="560" w:lineRule="atLeast"/>
        <w:ind w:left="100" w:right="100" w:firstLine="640"/>
        <w:jc w:val="left"/>
        <w:rPr>
          <w:rFonts w:eastAsia="Times New Roman"/>
          <w:kern w:val="0"/>
          <w:sz w:val="24"/>
        </w:rPr>
      </w:pPr>
    </w:p>
    <w:p w14:paraId="2A1AD3B3">
      <w:pPr>
        <w:sectPr>
          <w:footerReference r:id="rId18" w:type="default"/>
          <w:pgSz w:w="11906" w:h="16838"/>
          <w:pgMar w:top="1440" w:right="720" w:bottom="1440" w:left="720" w:header="720" w:footer="720" w:gutter="0"/>
          <w:cols w:space="720" w:num="1"/>
        </w:sectPr>
      </w:pPr>
    </w:p>
    <w:p w14:paraId="2D5127E2">
      <w:pPr>
        <w:widowControl/>
        <w:spacing w:before="240" w:after="240"/>
        <w:jc w:val="left"/>
        <w:rPr>
          <w:rFonts w:eastAsia="Times New Roman"/>
          <w:vanish/>
          <w:kern w:val="0"/>
          <w:sz w:val="24"/>
        </w:rPr>
      </w:pPr>
      <w:r>
        <w:rPr>
          <w:rFonts w:eastAsia="Times New Roman"/>
          <w:vanish/>
          <w:kern w:val="0"/>
          <w:sz w:val="24"/>
        </w:rPr>
        <w:t>word page break</w:t>
      </w:r>
    </w:p>
    <w:p w14:paraId="1128B3A3">
      <w:pPr>
        <w:pStyle w:val="5"/>
        <w:keepNext w:val="0"/>
        <w:keepLines w:val="0"/>
        <w:spacing w:before="100" w:after="100" w:line="240" w:lineRule="auto"/>
        <w:ind w:left="100" w:right="100" w:firstLine="640" w:firstLineChars="0"/>
        <w:rPr>
          <w:rFonts w:eastAsia="Times New Roman"/>
          <w:b/>
          <w:sz w:val="28"/>
          <w:szCs w:val="28"/>
        </w:rPr>
      </w:pPr>
      <w:r>
        <w:rPr>
          <w:rFonts w:eastAsia="Times New Roman"/>
          <w:b/>
          <w:sz w:val="56"/>
          <w:szCs w:val="56"/>
        </w:rPr>
        <w:t> </w:t>
      </w:r>
    </w:p>
    <w:p w14:paraId="3DA31972">
      <w:pPr>
        <w:widowControl/>
        <w:spacing w:before="240" w:after="240"/>
        <w:jc w:val="left"/>
        <w:rPr>
          <w:rFonts w:eastAsia="Times New Roman"/>
          <w:kern w:val="0"/>
          <w:sz w:val="24"/>
        </w:rPr>
      </w:pPr>
    </w:p>
    <w:p w14:paraId="5582CDB2">
      <w:pPr>
        <w:pStyle w:val="31"/>
        <w:widowControl/>
        <w:spacing w:before="100" w:after="100" w:line="560" w:lineRule="atLeast"/>
        <w:ind w:left="100" w:right="100" w:firstLine="640"/>
        <w:jc w:val="left"/>
        <w:rPr>
          <w:rFonts w:eastAsia="Times New Roman"/>
          <w:kern w:val="0"/>
          <w:sz w:val="24"/>
        </w:rPr>
      </w:pPr>
    </w:p>
    <w:p w14:paraId="2478DB9C">
      <w:pPr>
        <w:pStyle w:val="31"/>
        <w:widowControl/>
        <w:spacing w:before="100" w:after="100" w:line="560" w:lineRule="atLeast"/>
        <w:ind w:left="100" w:right="100" w:firstLine="640"/>
        <w:jc w:val="left"/>
        <w:rPr>
          <w:rFonts w:eastAsia="Times New Roman"/>
          <w:kern w:val="0"/>
          <w:sz w:val="24"/>
        </w:rPr>
      </w:pPr>
    </w:p>
    <w:p w14:paraId="50FDFC71">
      <w:pPr>
        <w:pStyle w:val="31"/>
        <w:widowControl/>
        <w:spacing w:before="100" w:after="100" w:line="560" w:lineRule="atLeast"/>
        <w:ind w:left="100" w:right="100" w:firstLine="640"/>
        <w:jc w:val="left"/>
        <w:rPr>
          <w:rFonts w:eastAsia="Times New Roman"/>
          <w:kern w:val="0"/>
          <w:sz w:val="24"/>
        </w:rPr>
      </w:pPr>
    </w:p>
    <w:p w14:paraId="660A31D4">
      <w:pPr>
        <w:pStyle w:val="31"/>
        <w:widowControl/>
        <w:spacing w:before="100" w:after="100" w:line="560" w:lineRule="atLeast"/>
        <w:ind w:left="100" w:right="100" w:firstLine="640"/>
        <w:jc w:val="left"/>
        <w:rPr>
          <w:rFonts w:eastAsia="Times New Roman"/>
          <w:kern w:val="0"/>
          <w:sz w:val="24"/>
        </w:rPr>
      </w:pPr>
    </w:p>
    <w:p w14:paraId="1BF8E061">
      <w:pPr>
        <w:pStyle w:val="31"/>
        <w:widowControl/>
        <w:spacing w:before="100" w:after="100" w:line="560" w:lineRule="atLeast"/>
        <w:ind w:left="100" w:right="100" w:firstLine="640"/>
        <w:jc w:val="left"/>
        <w:rPr>
          <w:rFonts w:eastAsia="Times New Roman"/>
          <w:kern w:val="0"/>
          <w:sz w:val="24"/>
        </w:rPr>
      </w:pPr>
    </w:p>
    <w:p w14:paraId="46032720">
      <w:pPr>
        <w:pStyle w:val="31"/>
        <w:widowControl/>
        <w:spacing w:before="100" w:after="100" w:line="560" w:lineRule="atLeast"/>
        <w:ind w:left="100" w:right="100" w:firstLine="640"/>
        <w:jc w:val="left"/>
        <w:rPr>
          <w:rFonts w:eastAsia="Times New Roman"/>
          <w:kern w:val="0"/>
          <w:sz w:val="24"/>
        </w:rPr>
      </w:pPr>
    </w:p>
    <w:p w14:paraId="606AB11D">
      <w:pPr>
        <w:pStyle w:val="31"/>
        <w:widowControl/>
        <w:spacing w:before="100" w:after="100" w:line="560" w:lineRule="atLeast"/>
        <w:ind w:left="100" w:right="100" w:firstLine="640"/>
        <w:jc w:val="left"/>
        <w:rPr>
          <w:rFonts w:eastAsia="Times New Roman"/>
          <w:kern w:val="0"/>
          <w:sz w:val="24"/>
        </w:rPr>
      </w:pPr>
    </w:p>
    <w:p w14:paraId="120885E0">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25" w:name="_Toc256000079"/>
      <w:r>
        <w:rPr>
          <w:rFonts w:ascii="黑体" w:hAnsi="黑体" w:eastAsia="黑体" w:cs="黑体"/>
          <w:bCs w:val="0"/>
          <w:sz w:val="56"/>
          <w:szCs w:val="56"/>
        </w:rPr>
        <w:t>第四部分</w:t>
      </w:r>
      <w:r>
        <w:rPr>
          <w:rFonts w:ascii="黑体" w:hAnsi="黑体" w:eastAsia="黑体" w:cs="黑体"/>
          <w:bCs w:val="0"/>
          <w:sz w:val="56"/>
          <w:szCs w:val="56"/>
        </w:rPr>
        <w:br w:type="textWrapping"/>
      </w:r>
      <w:r>
        <w:rPr>
          <w:rFonts w:ascii="黑体" w:hAnsi="黑体" w:eastAsia="黑体" w:cs="黑体"/>
          <w:bCs w:val="0"/>
          <w:sz w:val="56"/>
          <w:szCs w:val="56"/>
        </w:rPr>
        <w:t>名词解释</w:t>
      </w:r>
      <w:bookmarkEnd w:id="25"/>
    </w:p>
    <w:p w14:paraId="0827C739">
      <w:pPr>
        <w:pStyle w:val="31"/>
        <w:widowControl/>
        <w:spacing w:before="100" w:after="100"/>
        <w:ind w:left="100" w:right="100"/>
        <w:jc w:val="center"/>
        <w:rPr>
          <w:rFonts w:eastAsia="Times New Roman"/>
          <w:kern w:val="0"/>
          <w:sz w:val="24"/>
        </w:rPr>
      </w:pPr>
    </w:p>
    <w:p w14:paraId="09076B30">
      <w:pPr>
        <w:sectPr>
          <w:footerReference r:id="rId19" w:type="default"/>
          <w:pgSz w:w="11906" w:h="16838"/>
          <w:pgMar w:top="1440" w:right="720" w:bottom="1440" w:left="720" w:header="720" w:footer="720" w:gutter="0"/>
          <w:cols w:space="720" w:num="1"/>
        </w:sectPr>
      </w:pPr>
    </w:p>
    <w:p w14:paraId="7DEE5FDF">
      <w:pPr>
        <w:widowControl/>
        <w:spacing w:before="240" w:after="240"/>
        <w:jc w:val="left"/>
        <w:rPr>
          <w:rFonts w:eastAsia="Times New Roman"/>
          <w:vanish/>
          <w:kern w:val="0"/>
          <w:sz w:val="24"/>
        </w:rPr>
      </w:pPr>
      <w:r>
        <w:rPr>
          <w:rFonts w:eastAsia="Times New Roman"/>
          <w:vanish/>
          <w:kern w:val="0"/>
          <w:sz w:val="24"/>
        </w:rPr>
        <w:t>word page break</w:t>
      </w:r>
    </w:p>
    <w:p w14:paraId="3876A423">
      <w:pPr>
        <w:widowControl/>
        <w:spacing w:before="240" w:after="240"/>
        <w:jc w:val="left"/>
        <w:rPr>
          <w:rFonts w:eastAsia="Times New Roman"/>
          <w:kern w:val="0"/>
          <w:sz w:val="24"/>
        </w:rPr>
      </w:pPr>
    </w:p>
    <w:p w14:paraId="4A510C27">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一、财政拨款收入：</w:t>
      </w:r>
      <w:r>
        <w:rPr>
          <w:rFonts w:ascii="FangSong_GB2312" w:hAnsi="FangSong_GB2312" w:eastAsia="FangSong_GB2312" w:cs="FangSong_GB2312"/>
          <w:kern w:val="0"/>
          <w:sz w:val="32"/>
          <w:szCs w:val="32"/>
        </w:rPr>
        <w:t>指单位从本级财政部门取得的财政预算资金，包括一般公共预算财政拨款、政府性基金预算财政拨款和国有资本经营预算财政拨款。</w:t>
      </w:r>
    </w:p>
    <w:p w14:paraId="6E6F41B1">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二、事业收入：</w:t>
      </w:r>
      <w:r>
        <w:rPr>
          <w:rFonts w:ascii="FangSong_GB2312" w:hAnsi="FangSong_GB2312" w:eastAsia="FangSong_GB2312" w:cs="FangSong_GB2312"/>
          <w:kern w:val="0"/>
          <w:sz w:val="32"/>
          <w:szCs w:val="32"/>
        </w:rPr>
        <w:t>指事业单位开展专业业务活动及辅助活动所取得的收入。</w:t>
      </w:r>
    </w:p>
    <w:p w14:paraId="11A2E44F">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三、经营收入：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76B6B265">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5D0035DE">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五、使用非财政拨款结余（含专用结余）</w:t>
      </w:r>
      <w:r>
        <w:rPr>
          <w:rFonts w:ascii="楷体_GB2312" w:hAnsi="楷体_GB2312" w:eastAsia="楷体_GB2312" w:cs="楷体_GB2312"/>
          <w:b/>
          <w:bCs/>
          <w:kern w:val="0"/>
          <w:sz w:val="24"/>
        </w:rPr>
        <w:t>：</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39E72E3C">
      <w:pPr>
        <w:pStyle w:val="31"/>
        <w:widowControl/>
        <w:spacing w:before="24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六、年初结转和结余：</w:t>
      </w:r>
      <w:r>
        <w:rPr>
          <w:rFonts w:ascii="FangSong_GB2312" w:hAnsi="FangSong_GB2312" w:eastAsia="FangSong_GB2312" w:cs="FangSong_GB2312"/>
          <w:kern w:val="0"/>
          <w:sz w:val="32"/>
          <w:szCs w:val="32"/>
        </w:rPr>
        <w:t>指单位以前年度尚未完成、结转到本年仍按原规定用途继续使用的资金，或项目已完成等产生的结余资金。</w:t>
      </w:r>
    </w:p>
    <w:p w14:paraId="72165C79">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七、结余分配：</w:t>
      </w:r>
      <w:r>
        <w:rPr>
          <w:rFonts w:ascii="FangSong_GB2312" w:hAnsi="FangSong_GB2312" w:eastAsia="FangSong_GB2312" w:cs="FangSong_GB2312"/>
          <w:kern w:val="0"/>
          <w:sz w:val="32"/>
          <w:szCs w:val="32"/>
        </w:rPr>
        <w:t>指事业单位按照会计制度规定缴纳的所得税、提取的专用结余以及转入非财政拨款结余的金额等。</w:t>
      </w:r>
    </w:p>
    <w:p w14:paraId="644FFE58">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八、年末结转和结余：</w:t>
      </w:r>
      <w:r>
        <w:rPr>
          <w:rFonts w:ascii="FangSong_GB2312" w:hAnsi="FangSong_GB2312" w:eastAsia="FangSong_GB2312" w:cs="FangSong_GB2312"/>
          <w:kern w:val="0"/>
          <w:sz w:val="32"/>
          <w:szCs w:val="32"/>
        </w:rPr>
        <w:t>指单位按有关规定结转到下年或以后年度继续使用的资金，或项目已完成等产生的结余资金。</w:t>
      </w:r>
    </w:p>
    <w:p w14:paraId="61ABD40B">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九、基本支出：</w:t>
      </w:r>
      <w:r>
        <w:rPr>
          <w:rFonts w:ascii="FangSong_GB2312" w:hAnsi="FangSong_GB2312" w:eastAsia="FangSong_GB2312" w:cs="FangSong_GB2312"/>
          <w:kern w:val="0"/>
          <w:sz w:val="32"/>
          <w:szCs w:val="32"/>
        </w:rPr>
        <w:t>指为保障机构正常运转、完成日常工作任务而发生的人员支出和公用支出。</w:t>
      </w:r>
    </w:p>
    <w:p w14:paraId="2DD3164B">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十、项目支出：</w:t>
      </w:r>
      <w:r>
        <w:rPr>
          <w:rFonts w:ascii="FangSong_GB2312" w:hAnsi="FangSong_GB2312" w:eastAsia="FangSong_GB2312" w:cs="FangSong_GB2312"/>
          <w:kern w:val="0"/>
          <w:sz w:val="32"/>
          <w:szCs w:val="32"/>
        </w:rPr>
        <w:t>指在基本支出之外为完成特定行政任务和事业发展目标所发生的支出。</w:t>
      </w:r>
    </w:p>
    <w:p w14:paraId="6728DBAB">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十一、经营支出：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7FB8FB53">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3BE5E37F">
      <w:pPr>
        <w:pStyle w:val="32"/>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75A73AFB">
      <w:pPr>
        <w:pStyle w:val="31"/>
        <w:widowControl/>
        <w:spacing w:before="240" w:after="240"/>
        <w:ind w:firstLine="643"/>
        <w:jc w:val="left"/>
        <w:rPr>
          <w:rFonts w:eastAsia="Times New Roman"/>
          <w:kern w:val="0"/>
          <w:sz w:val="24"/>
        </w:rPr>
      </w:pPr>
    </w:p>
    <w:p w14:paraId="3ED6F8F5">
      <w:pPr>
        <w:pStyle w:val="31"/>
        <w:widowControl/>
        <w:spacing w:before="100" w:after="100"/>
        <w:ind w:left="100" w:right="100" w:firstLine="640"/>
        <w:jc w:val="left"/>
        <w:rPr>
          <w:rFonts w:eastAsia="Times New Roman"/>
          <w:kern w:val="0"/>
          <w:sz w:val="24"/>
        </w:rPr>
      </w:pPr>
      <w:r>
        <w:rPr>
          <w:rFonts w:ascii="仿宋" w:hAnsi="仿宋" w:eastAsia="仿宋" w:cs="仿宋"/>
          <w:kern w:val="0"/>
          <w:sz w:val="32"/>
          <w:szCs w:val="32"/>
        </w:rPr>
        <w:t> </w:t>
      </w:r>
    </w:p>
    <w:p w14:paraId="025DFACD">
      <w:pPr>
        <w:sectPr>
          <w:footerReference r:id="rId20" w:type="default"/>
          <w:pgSz w:w="11906" w:h="16838"/>
          <w:pgMar w:top="1440" w:right="720" w:bottom="1440" w:left="720" w:header="720" w:footer="720" w:gutter="0"/>
          <w:cols w:space="720" w:num="1"/>
        </w:sectPr>
      </w:pPr>
    </w:p>
    <w:p w14:paraId="076D22FF">
      <w:pPr>
        <w:widowControl/>
        <w:spacing w:before="240" w:after="240"/>
        <w:jc w:val="left"/>
        <w:rPr>
          <w:rFonts w:eastAsia="Times New Roman"/>
          <w:vanish/>
          <w:kern w:val="0"/>
          <w:sz w:val="24"/>
        </w:rPr>
      </w:pPr>
      <w:r>
        <w:rPr>
          <w:rFonts w:eastAsia="Times New Roman"/>
          <w:vanish/>
          <w:kern w:val="0"/>
          <w:sz w:val="24"/>
        </w:rPr>
        <w:t>word page break</w:t>
      </w:r>
    </w:p>
    <w:p w14:paraId="11F03162">
      <w:pPr>
        <w:widowControl/>
        <w:spacing w:before="240" w:after="240"/>
        <w:jc w:val="left"/>
        <w:rPr>
          <w:rFonts w:eastAsia="Times New Roman"/>
          <w:kern w:val="0"/>
          <w:sz w:val="24"/>
        </w:rPr>
      </w:pPr>
    </w:p>
    <w:p w14:paraId="5332C649">
      <w:pPr>
        <w:pStyle w:val="31"/>
        <w:widowControl/>
        <w:spacing w:before="100" w:after="100"/>
        <w:ind w:left="100" w:right="100" w:firstLine="640"/>
        <w:jc w:val="left"/>
        <w:rPr>
          <w:rFonts w:eastAsia="Times New Roman"/>
          <w:kern w:val="0"/>
          <w:sz w:val="24"/>
        </w:rPr>
      </w:pPr>
    </w:p>
    <w:p w14:paraId="2909AC27">
      <w:pPr>
        <w:pStyle w:val="31"/>
        <w:widowControl/>
        <w:spacing w:before="100" w:after="100"/>
        <w:ind w:left="100" w:right="100" w:firstLine="640"/>
        <w:jc w:val="left"/>
        <w:rPr>
          <w:rFonts w:eastAsia="Times New Roman"/>
          <w:kern w:val="0"/>
          <w:sz w:val="24"/>
        </w:rPr>
      </w:pPr>
    </w:p>
    <w:p w14:paraId="20A85FE9">
      <w:pPr>
        <w:pStyle w:val="31"/>
        <w:widowControl/>
        <w:spacing w:before="100" w:after="100"/>
        <w:ind w:left="100" w:right="100" w:firstLine="640"/>
        <w:jc w:val="left"/>
        <w:rPr>
          <w:rFonts w:eastAsia="Times New Roman"/>
          <w:kern w:val="0"/>
          <w:sz w:val="24"/>
        </w:rPr>
      </w:pPr>
    </w:p>
    <w:p w14:paraId="4DCC47CF">
      <w:pPr>
        <w:pStyle w:val="31"/>
        <w:widowControl/>
        <w:spacing w:before="100" w:after="100"/>
        <w:ind w:left="100" w:right="100" w:firstLine="640"/>
        <w:jc w:val="left"/>
        <w:rPr>
          <w:rFonts w:eastAsia="Times New Roman"/>
          <w:kern w:val="0"/>
          <w:sz w:val="24"/>
        </w:rPr>
      </w:pPr>
    </w:p>
    <w:p w14:paraId="6166392E">
      <w:pPr>
        <w:pStyle w:val="31"/>
        <w:widowControl/>
        <w:spacing w:before="100" w:after="100"/>
        <w:ind w:left="100" w:right="100" w:firstLine="640"/>
        <w:jc w:val="left"/>
        <w:rPr>
          <w:rFonts w:eastAsia="Times New Roman"/>
          <w:kern w:val="0"/>
          <w:sz w:val="24"/>
        </w:rPr>
      </w:pPr>
    </w:p>
    <w:p w14:paraId="6AF29C63">
      <w:pPr>
        <w:pStyle w:val="31"/>
        <w:widowControl/>
        <w:spacing w:before="100" w:after="100"/>
        <w:ind w:left="100" w:right="100" w:firstLine="640"/>
        <w:jc w:val="left"/>
        <w:rPr>
          <w:rFonts w:eastAsia="Times New Roman"/>
          <w:kern w:val="0"/>
          <w:sz w:val="24"/>
        </w:rPr>
      </w:pPr>
    </w:p>
    <w:p w14:paraId="55066D0D">
      <w:pPr>
        <w:pStyle w:val="31"/>
        <w:widowControl/>
        <w:spacing w:before="100" w:after="100"/>
        <w:ind w:left="100" w:right="100" w:firstLine="640"/>
        <w:jc w:val="left"/>
        <w:rPr>
          <w:rFonts w:eastAsia="Times New Roman"/>
          <w:kern w:val="0"/>
          <w:sz w:val="24"/>
        </w:rPr>
      </w:pPr>
    </w:p>
    <w:p w14:paraId="111359B3">
      <w:pPr>
        <w:pStyle w:val="31"/>
        <w:widowControl/>
        <w:spacing w:before="100" w:after="100"/>
        <w:ind w:left="100" w:right="100" w:firstLine="640"/>
        <w:jc w:val="left"/>
        <w:rPr>
          <w:rFonts w:eastAsia="Times New Roman"/>
          <w:kern w:val="0"/>
          <w:sz w:val="24"/>
        </w:rPr>
      </w:pPr>
    </w:p>
    <w:p w14:paraId="2DC9D91A">
      <w:pPr>
        <w:pStyle w:val="31"/>
        <w:widowControl/>
        <w:spacing w:before="100" w:after="100"/>
        <w:ind w:left="100" w:right="100" w:firstLine="640"/>
        <w:jc w:val="left"/>
        <w:rPr>
          <w:rFonts w:eastAsia="Times New Roman"/>
          <w:kern w:val="0"/>
          <w:sz w:val="24"/>
        </w:rPr>
      </w:pPr>
    </w:p>
    <w:p w14:paraId="4804D354">
      <w:pPr>
        <w:pStyle w:val="31"/>
        <w:widowControl/>
        <w:spacing w:before="100" w:after="100"/>
        <w:ind w:left="100" w:right="100" w:firstLine="640"/>
        <w:jc w:val="left"/>
        <w:rPr>
          <w:rFonts w:eastAsia="Times New Roman"/>
          <w:kern w:val="0"/>
          <w:sz w:val="24"/>
        </w:rPr>
      </w:pPr>
    </w:p>
    <w:p w14:paraId="2184DDC0">
      <w:pPr>
        <w:pStyle w:val="31"/>
        <w:widowControl/>
        <w:spacing w:before="100" w:after="100"/>
        <w:ind w:left="100" w:right="100" w:firstLine="640"/>
        <w:jc w:val="left"/>
        <w:rPr>
          <w:rFonts w:eastAsia="Times New Roman"/>
          <w:kern w:val="0"/>
          <w:sz w:val="24"/>
        </w:rPr>
      </w:pPr>
    </w:p>
    <w:p w14:paraId="2E1DA792">
      <w:pPr>
        <w:pStyle w:val="31"/>
        <w:widowControl/>
        <w:spacing w:before="100" w:after="100"/>
        <w:ind w:left="100" w:right="100" w:firstLine="640"/>
        <w:jc w:val="left"/>
        <w:rPr>
          <w:rFonts w:eastAsia="Times New Roman"/>
          <w:kern w:val="0"/>
          <w:sz w:val="24"/>
        </w:rPr>
      </w:pPr>
      <w:r>
        <w:rPr>
          <w:rFonts w:ascii="宋体" w:hAnsi="宋体" w:cs="宋体"/>
          <w:kern w:val="0"/>
          <w:sz w:val="56"/>
          <w:szCs w:val="56"/>
        </w:rPr>
        <w:t> </w:t>
      </w:r>
    </w:p>
    <w:p w14:paraId="3EBCD1A2">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26" w:name="_Toc256000080"/>
      <w:r>
        <w:rPr>
          <w:rFonts w:ascii="黑体" w:hAnsi="黑体" w:eastAsia="黑体" w:cs="黑体"/>
          <w:bCs w:val="0"/>
          <w:sz w:val="56"/>
          <w:szCs w:val="56"/>
        </w:rPr>
        <w:t>第五部分</w:t>
      </w:r>
      <w:r>
        <w:rPr>
          <w:rFonts w:ascii="黑体" w:hAnsi="黑体" w:eastAsia="黑体" w:cs="黑体"/>
          <w:bCs w:val="0"/>
          <w:sz w:val="56"/>
          <w:szCs w:val="56"/>
        </w:rPr>
        <w:br w:type="textWrapping"/>
      </w:r>
      <w:r>
        <w:rPr>
          <w:rFonts w:ascii="黑体" w:hAnsi="黑体" w:eastAsia="黑体" w:cs="黑体"/>
          <w:bCs w:val="0"/>
          <w:sz w:val="56"/>
          <w:szCs w:val="56"/>
        </w:rPr>
        <w:t>附件</w:t>
      </w:r>
      <w:bookmarkEnd w:id="26"/>
    </w:p>
    <w:p w14:paraId="28863CE7">
      <w:pPr>
        <w:pStyle w:val="31"/>
        <w:widowControl/>
        <w:spacing w:before="100" w:after="100"/>
        <w:ind w:left="100" w:right="100"/>
        <w:jc w:val="center"/>
        <w:rPr>
          <w:rFonts w:eastAsia="Times New Roman"/>
          <w:kern w:val="0"/>
          <w:sz w:val="24"/>
        </w:rPr>
      </w:pPr>
    </w:p>
    <w:p w14:paraId="22F09F67">
      <w:pPr>
        <w:sectPr>
          <w:footerReference r:id="rId21" w:type="default"/>
          <w:pgSz w:w="11906" w:h="16838"/>
          <w:pgMar w:top="1440" w:right="720" w:bottom="1440" w:left="720" w:header="720" w:footer="720" w:gutter="0"/>
          <w:cols w:space="720" w:num="1"/>
        </w:sectPr>
      </w:pPr>
    </w:p>
    <w:p w14:paraId="3900DEA4">
      <w:pPr>
        <w:widowControl/>
        <w:spacing w:before="240" w:after="240"/>
        <w:jc w:val="left"/>
        <w:rPr>
          <w:rFonts w:eastAsia="Times New Roman"/>
          <w:vanish/>
          <w:kern w:val="0"/>
          <w:sz w:val="24"/>
        </w:rPr>
      </w:pPr>
      <w:r>
        <w:rPr>
          <w:rFonts w:eastAsia="Times New Roman"/>
          <w:vanish/>
          <w:kern w:val="0"/>
          <w:sz w:val="24"/>
        </w:rPr>
        <w:t>word page break</w:t>
      </w:r>
    </w:p>
    <w:p w14:paraId="04FC7187">
      <w:pPr>
        <w:widowControl/>
        <w:spacing w:before="240" w:after="240"/>
        <w:jc w:val="left"/>
        <w:rPr>
          <w:rFonts w:eastAsia="Times New Roman"/>
          <w:kern w:val="0"/>
          <w:sz w:val="24"/>
        </w:rPr>
      </w:pPr>
    </w:p>
    <w:p w14:paraId="7060EBD3">
      <w:pPr>
        <w:pStyle w:val="33"/>
        <w:widowControl/>
        <w:spacing w:before="240" w:after="240" w:line="560" w:lineRule="atLeast"/>
        <w:ind w:firstLine="640"/>
        <w:jc w:val="left"/>
        <w:rPr>
          <w:rFonts w:eastAsia="Times New Roman"/>
          <w:kern w:val="0"/>
          <w:sz w:val="24"/>
        </w:rPr>
      </w:pPr>
      <w:r>
        <w:rPr>
          <w:rFonts w:ascii="黑体" w:hAnsi="黑体" w:eastAsia="黑体" w:cs="黑体"/>
          <w:kern w:val="0"/>
          <w:sz w:val="32"/>
          <w:szCs w:val="32"/>
        </w:rPr>
        <w:t>一、《项目支出绩效自评表》</w:t>
      </w:r>
    </w:p>
    <w:p w14:paraId="386E036D">
      <w:pPr>
        <w:pStyle w:val="31"/>
        <w:widowControl/>
        <w:spacing w:before="240" w:after="240"/>
        <w:jc w:val="center"/>
        <w:rPr>
          <w:rFonts w:ascii="宋体" w:hAnsi="宋体" w:cs="宋体"/>
          <w:kern w:val="0"/>
          <w:sz w:val="22"/>
          <w:szCs w:val="22"/>
        </w:rPr>
      </w:pPr>
      <w:r>
        <w:rPr>
          <w:rFonts w:hint="eastAsia"/>
          <w:szCs w:val="22"/>
        </w:rPr>
        <w:drawing>
          <wp:inline distT="0" distB="0" distL="0" distR="0">
            <wp:extent cx="6184265" cy="3759835"/>
            <wp:effectExtent l="19050" t="0" r="69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4" cstate="print"/>
                    <a:srcRect/>
                    <a:stretch>
                      <a:fillRect/>
                    </a:stretch>
                  </pic:blipFill>
                  <pic:spPr>
                    <a:xfrm>
                      <a:off x="0" y="0"/>
                      <a:ext cx="6184900" cy="3760304"/>
                    </a:xfrm>
                    <a:prstGeom prst="rect">
                      <a:avLst/>
                    </a:prstGeom>
                    <a:noFill/>
                    <a:ln w="9525">
                      <a:noFill/>
                      <a:miter lim="800000"/>
                      <a:headEnd/>
                      <a:tailEnd/>
                    </a:ln>
                  </pic:spPr>
                </pic:pic>
              </a:graphicData>
            </a:graphic>
          </wp:inline>
        </w:drawing>
      </w:r>
    </w:p>
    <w:p w14:paraId="74FDA07D">
      <w:pPr>
        <w:pStyle w:val="31"/>
        <w:widowControl/>
        <w:spacing w:before="240" w:after="240"/>
        <w:jc w:val="center"/>
        <w:rPr>
          <w:rFonts w:ascii="宋体" w:hAnsi="宋体" w:cs="宋体"/>
          <w:kern w:val="0"/>
          <w:sz w:val="22"/>
          <w:szCs w:val="22"/>
        </w:rPr>
      </w:pPr>
      <w:r>
        <w:rPr>
          <w:rFonts w:hint="eastAsia"/>
          <w:szCs w:val="22"/>
        </w:rPr>
        <w:drawing>
          <wp:inline distT="0" distB="0" distL="0" distR="0">
            <wp:extent cx="6184265" cy="3916680"/>
            <wp:effectExtent l="19050" t="0" r="6921"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5" cstate="print"/>
                    <a:srcRect/>
                    <a:stretch>
                      <a:fillRect/>
                    </a:stretch>
                  </pic:blipFill>
                  <pic:spPr>
                    <a:xfrm>
                      <a:off x="0" y="0"/>
                      <a:ext cx="6185303" cy="3917524"/>
                    </a:xfrm>
                    <a:prstGeom prst="rect">
                      <a:avLst/>
                    </a:prstGeom>
                    <a:noFill/>
                    <a:ln w="9525">
                      <a:noFill/>
                      <a:miter lim="800000"/>
                      <a:headEnd/>
                      <a:tailEnd/>
                    </a:ln>
                  </pic:spPr>
                </pic:pic>
              </a:graphicData>
            </a:graphic>
          </wp:inline>
        </w:drawing>
      </w:r>
    </w:p>
    <w:p w14:paraId="211BAFB0">
      <w:pPr>
        <w:pStyle w:val="31"/>
        <w:widowControl/>
        <w:spacing w:before="240" w:after="240"/>
        <w:jc w:val="center"/>
        <w:rPr>
          <w:rFonts w:ascii="宋体" w:hAnsi="宋体" w:cs="宋体"/>
          <w:kern w:val="0"/>
          <w:sz w:val="22"/>
          <w:szCs w:val="22"/>
        </w:rPr>
      </w:pPr>
      <w:r>
        <w:rPr>
          <w:rFonts w:hint="eastAsia"/>
          <w:szCs w:val="22"/>
        </w:rPr>
        <w:drawing>
          <wp:inline distT="0" distB="0" distL="0" distR="0">
            <wp:extent cx="6182995" cy="3862070"/>
            <wp:effectExtent l="19050" t="0" r="8189"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6" cstate="print"/>
                    <a:srcRect/>
                    <a:stretch>
                      <a:fillRect/>
                    </a:stretch>
                  </pic:blipFill>
                  <pic:spPr>
                    <a:xfrm>
                      <a:off x="0" y="0"/>
                      <a:ext cx="6184900" cy="3863466"/>
                    </a:xfrm>
                    <a:prstGeom prst="rect">
                      <a:avLst/>
                    </a:prstGeom>
                    <a:noFill/>
                    <a:ln w="9525">
                      <a:noFill/>
                      <a:miter lim="800000"/>
                      <a:headEnd/>
                      <a:tailEnd/>
                    </a:ln>
                  </pic:spPr>
                </pic:pic>
              </a:graphicData>
            </a:graphic>
          </wp:inline>
        </w:drawing>
      </w:r>
    </w:p>
    <w:p w14:paraId="564088C4">
      <w:pPr>
        <w:pStyle w:val="31"/>
        <w:widowControl/>
        <w:spacing w:before="240" w:after="240"/>
        <w:jc w:val="center"/>
        <w:rPr>
          <w:rFonts w:ascii="宋体" w:hAnsi="宋体" w:cs="宋体"/>
          <w:kern w:val="0"/>
          <w:sz w:val="22"/>
          <w:szCs w:val="22"/>
        </w:rPr>
      </w:pPr>
      <w:r>
        <w:rPr>
          <w:rFonts w:hint="eastAsia"/>
          <w:szCs w:val="22"/>
        </w:rPr>
        <w:drawing>
          <wp:inline distT="0" distB="0" distL="0" distR="0">
            <wp:extent cx="6180455" cy="3472815"/>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7" cstate="print"/>
                    <a:srcRect/>
                    <a:stretch>
                      <a:fillRect/>
                    </a:stretch>
                  </pic:blipFill>
                  <pic:spPr>
                    <a:xfrm>
                      <a:off x="0" y="0"/>
                      <a:ext cx="6184900" cy="3475609"/>
                    </a:xfrm>
                    <a:prstGeom prst="rect">
                      <a:avLst/>
                    </a:prstGeom>
                    <a:noFill/>
                    <a:ln w="9525">
                      <a:noFill/>
                      <a:miter lim="800000"/>
                      <a:headEnd/>
                      <a:tailEnd/>
                    </a:ln>
                  </pic:spPr>
                </pic:pic>
              </a:graphicData>
            </a:graphic>
          </wp:inline>
        </w:drawing>
      </w:r>
    </w:p>
    <w:p w14:paraId="22838B40">
      <w:pPr>
        <w:pStyle w:val="31"/>
        <w:widowControl/>
        <w:spacing w:before="240" w:after="240"/>
        <w:jc w:val="center"/>
        <w:rPr>
          <w:rFonts w:ascii="宋体" w:hAnsi="宋体" w:cs="宋体"/>
          <w:kern w:val="0"/>
          <w:sz w:val="22"/>
          <w:szCs w:val="22"/>
        </w:rPr>
      </w:pPr>
      <w:r>
        <w:rPr>
          <w:rFonts w:hint="eastAsia"/>
          <w:szCs w:val="22"/>
        </w:rPr>
        <w:drawing>
          <wp:inline distT="0" distB="0" distL="0" distR="0">
            <wp:extent cx="6180455" cy="4046220"/>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8" cstate="print"/>
                    <a:srcRect/>
                    <a:stretch>
                      <a:fillRect/>
                    </a:stretch>
                  </pic:blipFill>
                  <pic:spPr>
                    <a:xfrm>
                      <a:off x="0" y="0"/>
                      <a:ext cx="6184900" cy="4049187"/>
                    </a:xfrm>
                    <a:prstGeom prst="rect">
                      <a:avLst/>
                    </a:prstGeom>
                    <a:noFill/>
                    <a:ln w="9525">
                      <a:noFill/>
                      <a:miter lim="800000"/>
                      <a:headEnd/>
                      <a:tailEnd/>
                    </a:ln>
                  </pic:spPr>
                </pic:pic>
              </a:graphicData>
            </a:graphic>
          </wp:inline>
        </w:drawing>
      </w:r>
    </w:p>
    <w:p w14:paraId="2FFF30A6">
      <w:pPr>
        <w:pStyle w:val="31"/>
        <w:widowControl/>
        <w:spacing w:before="240" w:after="240"/>
        <w:jc w:val="center"/>
        <w:rPr>
          <w:rFonts w:eastAsiaTheme="minorEastAsia"/>
          <w:kern w:val="0"/>
          <w:sz w:val="24"/>
        </w:rPr>
      </w:pPr>
      <w:r>
        <w:drawing>
          <wp:inline distT="0" distB="0" distL="0" distR="0">
            <wp:extent cx="6184265" cy="3227070"/>
            <wp:effectExtent l="19050" t="0" r="6919"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9" cstate="print"/>
                    <a:srcRect/>
                    <a:stretch>
                      <a:fillRect/>
                    </a:stretch>
                  </pic:blipFill>
                  <pic:spPr>
                    <a:xfrm>
                      <a:off x="0" y="0"/>
                      <a:ext cx="6184900" cy="3227992"/>
                    </a:xfrm>
                    <a:prstGeom prst="rect">
                      <a:avLst/>
                    </a:prstGeom>
                    <a:noFill/>
                    <a:ln w="9525">
                      <a:noFill/>
                      <a:miter lim="800000"/>
                      <a:headEnd/>
                      <a:tailEnd/>
                    </a:ln>
                  </pic:spPr>
                </pic:pic>
              </a:graphicData>
            </a:graphic>
          </wp:inline>
        </w:drawing>
      </w:r>
    </w:p>
    <w:p w14:paraId="05C200F8">
      <w:pPr>
        <w:pStyle w:val="31"/>
        <w:widowControl/>
        <w:spacing w:before="240" w:after="240"/>
        <w:jc w:val="center"/>
        <w:rPr>
          <w:rFonts w:eastAsiaTheme="minorEastAsia"/>
          <w:kern w:val="0"/>
          <w:sz w:val="24"/>
        </w:rPr>
      </w:pPr>
      <w:r>
        <w:rPr>
          <w:rFonts w:hint="eastAsia"/>
        </w:rPr>
        <w:drawing>
          <wp:inline distT="0" distB="0" distL="0" distR="0">
            <wp:extent cx="6184265" cy="4237355"/>
            <wp:effectExtent l="19050" t="0" r="6919"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0" cstate="print"/>
                    <a:srcRect/>
                    <a:stretch>
                      <a:fillRect/>
                    </a:stretch>
                  </pic:blipFill>
                  <pic:spPr>
                    <a:xfrm>
                      <a:off x="0" y="0"/>
                      <a:ext cx="6184900" cy="4238020"/>
                    </a:xfrm>
                    <a:prstGeom prst="rect">
                      <a:avLst/>
                    </a:prstGeom>
                    <a:noFill/>
                    <a:ln w="9525">
                      <a:noFill/>
                      <a:miter lim="800000"/>
                      <a:headEnd/>
                      <a:tailEnd/>
                    </a:ln>
                  </pic:spPr>
                </pic:pic>
              </a:graphicData>
            </a:graphic>
          </wp:inline>
        </w:drawing>
      </w:r>
    </w:p>
    <w:p w14:paraId="2C541A76">
      <w:pPr>
        <w:pStyle w:val="31"/>
        <w:widowControl/>
        <w:spacing w:before="240" w:after="240"/>
        <w:jc w:val="center"/>
        <w:rPr>
          <w:rFonts w:eastAsiaTheme="minorEastAsia"/>
          <w:kern w:val="0"/>
          <w:sz w:val="24"/>
        </w:rPr>
      </w:pPr>
      <w:r>
        <w:rPr>
          <w:rFonts w:hint="eastAsia"/>
        </w:rPr>
        <w:drawing>
          <wp:inline distT="0" distB="0" distL="0" distR="0">
            <wp:extent cx="6177915" cy="4312285"/>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1" cstate="print"/>
                    <a:srcRect/>
                    <a:stretch>
                      <a:fillRect/>
                    </a:stretch>
                  </pic:blipFill>
                  <pic:spPr>
                    <a:xfrm>
                      <a:off x="0" y="0"/>
                      <a:ext cx="6184900" cy="4317471"/>
                    </a:xfrm>
                    <a:prstGeom prst="rect">
                      <a:avLst/>
                    </a:prstGeom>
                    <a:noFill/>
                    <a:ln w="9525">
                      <a:noFill/>
                      <a:miter lim="800000"/>
                      <a:headEnd/>
                      <a:tailEnd/>
                    </a:ln>
                  </pic:spPr>
                </pic:pic>
              </a:graphicData>
            </a:graphic>
          </wp:inline>
        </w:drawing>
      </w:r>
    </w:p>
    <w:p w14:paraId="7D45AF31">
      <w:pPr>
        <w:pStyle w:val="31"/>
        <w:widowControl/>
        <w:spacing w:before="240" w:after="240"/>
        <w:jc w:val="center"/>
        <w:rPr>
          <w:rFonts w:eastAsiaTheme="minorEastAsia"/>
          <w:kern w:val="0"/>
          <w:sz w:val="24"/>
        </w:rPr>
      </w:pPr>
      <w:r>
        <w:rPr>
          <w:rFonts w:hint="eastAsia"/>
        </w:rPr>
        <w:drawing>
          <wp:inline distT="0" distB="0" distL="0" distR="0">
            <wp:extent cx="6184265" cy="3479800"/>
            <wp:effectExtent l="19050" t="0" r="6919"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2" cstate="print"/>
                    <a:srcRect/>
                    <a:stretch>
                      <a:fillRect/>
                    </a:stretch>
                  </pic:blipFill>
                  <pic:spPr>
                    <a:xfrm>
                      <a:off x="0" y="0"/>
                      <a:ext cx="6184900" cy="3480500"/>
                    </a:xfrm>
                    <a:prstGeom prst="rect">
                      <a:avLst/>
                    </a:prstGeom>
                    <a:noFill/>
                    <a:ln w="9525">
                      <a:noFill/>
                      <a:miter lim="800000"/>
                      <a:headEnd/>
                      <a:tailEnd/>
                    </a:ln>
                  </pic:spPr>
                </pic:pic>
              </a:graphicData>
            </a:graphic>
          </wp:inline>
        </w:drawing>
      </w:r>
    </w:p>
    <w:p w14:paraId="78FBE0BA">
      <w:pPr>
        <w:pStyle w:val="31"/>
        <w:widowControl/>
        <w:spacing w:before="240" w:after="240"/>
        <w:jc w:val="center"/>
        <w:rPr>
          <w:rFonts w:eastAsiaTheme="minorEastAsia"/>
          <w:kern w:val="0"/>
          <w:sz w:val="24"/>
        </w:rPr>
      </w:pPr>
      <w:r>
        <w:rPr>
          <w:rFonts w:hint="eastAsia"/>
        </w:rPr>
        <w:drawing>
          <wp:inline distT="0" distB="0" distL="0" distR="0">
            <wp:extent cx="6184265" cy="3902710"/>
            <wp:effectExtent l="19050" t="0" r="6919"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3" cstate="print"/>
                    <a:srcRect/>
                    <a:stretch>
                      <a:fillRect/>
                    </a:stretch>
                  </pic:blipFill>
                  <pic:spPr>
                    <a:xfrm>
                      <a:off x="0" y="0"/>
                      <a:ext cx="6184900" cy="3903619"/>
                    </a:xfrm>
                    <a:prstGeom prst="rect">
                      <a:avLst/>
                    </a:prstGeom>
                    <a:noFill/>
                    <a:ln w="9525">
                      <a:noFill/>
                      <a:miter lim="800000"/>
                      <a:headEnd/>
                      <a:tailEnd/>
                    </a:ln>
                  </pic:spPr>
                </pic:pic>
              </a:graphicData>
            </a:graphic>
          </wp:inline>
        </w:drawing>
      </w:r>
    </w:p>
    <w:p w14:paraId="086AEC10">
      <w:pPr>
        <w:pStyle w:val="31"/>
        <w:widowControl/>
        <w:spacing w:before="240" w:after="240"/>
        <w:jc w:val="center"/>
        <w:rPr>
          <w:rFonts w:eastAsiaTheme="minorEastAsia"/>
          <w:kern w:val="0"/>
          <w:sz w:val="24"/>
        </w:rPr>
      </w:pPr>
      <w:r>
        <w:rPr>
          <w:rFonts w:hint="eastAsia"/>
        </w:rPr>
        <w:drawing>
          <wp:inline distT="0" distB="0" distL="0" distR="0">
            <wp:extent cx="6180455" cy="3609340"/>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4" cstate="print"/>
                    <a:srcRect/>
                    <a:stretch>
                      <a:fillRect/>
                    </a:stretch>
                  </pic:blipFill>
                  <pic:spPr>
                    <a:xfrm>
                      <a:off x="0" y="0"/>
                      <a:ext cx="6184900" cy="3612174"/>
                    </a:xfrm>
                    <a:prstGeom prst="rect">
                      <a:avLst/>
                    </a:prstGeom>
                    <a:noFill/>
                    <a:ln w="9525">
                      <a:noFill/>
                      <a:miter lim="800000"/>
                      <a:headEnd/>
                      <a:tailEnd/>
                    </a:ln>
                  </pic:spPr>
                </pic:pic>
              </a:graphicData>
            </a:graphic>
          </wp:inline>
        </w:drawing>
      </w:r>
    </w:p>
    <w:p w14:paraId="3C9F1A75">
      <w:pPr>
        <w:pStyle w:val="31"/>
        <w:widowControl/>
        <w:spacing w:before="240" w:after="240"/>
        <w:jc w:val="center"/>
        <w:rPr>
          <w:rFonts w:eastAsiaTheme="minorEastAsia"/>
          <w:kern w:val="0"/>
          <w:sz w:val="24"/>
        </w:rPr>
      </w:pPr>
    </w:p>
    <w:p w14:paraId="56A5A3AF">
      <w:pPr>
        <w:pStyle w:val="31"/>
        <w:widowControl/>
        <w:spacing w:before="240" w:after="240"/>
        <w:jc w:val="center"/>
        <w:rPr>
          <w:rFonts w:eastAsiaTheme="minorEastAsia"/>
          <w:kern w:val="0"/>
          <w:sz w:val="24"/>
        </w:rPr>
      </w:pPr>
      <w:r>
        <w:rPr>
          <w:rFonts w:hint="eastAsia"/>
        </w:rPr>
        <w:drawing>
          <wp:inline distT="0" distB="0" distL="0" distR="0">
            <wp:extent cx="6184265" cy="4107815"/>
            <wp:effectExtent l="19050" t="0" r="6919"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5" cstate="print"/>
                    <a:srcRect/>
                    <a:stretch>
                      <a:fillRect/>
                    </a:stretch>
                  </pic:blipFill>
                  <pic:spPr>
                    <a:xfrm>
                      <a:off x="0" y="0"/>
                      <a:ext cx="6184900" cy="4108355"/>
                    </a:xfrm>
                    <a:prstGeom prst="rect">
                      <a:avLst/>
                    </a:prstGeom>
                    <a:noFill/>
                    <a:ln w="9525">
                      <a:noFill/>
                      <a:miter lim="800000"/>
                      <a:headEnd/>
                      <a:tailEnd/>
                    </a:ln>
                  </pic:spPr>
                </pic:pic>
              </a:graphicData>
            </a:graphic>
          </wp:inline>
        </w:drawing>
      </w:r>
    </w:p>
    <w:p w14:paraId="3FF4C2C2">
      <w:pPr>
        <w:pStyle w:val="31"/>
        <w:widowControl/>
        <w:spacing w:before="240" w:after="240"/>
        <w:jc w:val="center"/>
        <w:rPr>
          <w:rFonts w:eastAsiaTheme="minorEastAsia"/>
          <w:kern w:val="0"/>
          <w:sz w:val="24"/>
        </w:rPr>
      </w:pPr>
      <w:r>
        <w:rPr>
          <w:rFonts w:hint="eastAsia"/>
        </w:rPr>
        <w:drawing>
          <wp:inline distT="0" distB="0" distL="0" distR="0">
            <wp:extent cx="6184265" cy="3479800"/>
            <wp:effectExtent l="19050" t="0" r="6919"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6" cstate="print"/>
                    <a:srcRect/>
                    <a:stretch>
                      <a:fillRect/>
                    </a:stretch>
                  </pic:blipFill>
                  <pic:spPr>
                    <a:xfrm>
                      <a:off x="0" y="0"/>
                      <a:ext cx="6184900" cy="3480500"/>
                    </a:xfrm>
                    <a:prstGeom prst="rect">
                      <a:avLst/>
                    </a:prstGeom>
                    <a:noFill/>
                    <a:ln w="9525">
                      <a:noFill/>
                      <a:miter lim="800000"/>
                      <a:headEnd/>
                      <a:tailEnd/>
                    </a:ln>
                  </pic:spPr>
                </pic:pic>
              </a:graphicData>
            </a:graphic>
          </wp:inline>
        </w:drawing>
      </w:r>
    </w:p>
    <w:p w14:paraId="01A36B1E">
      <w:pPr>
        <w:pStyle w:val="31"/>
        <w:widowControl/>
        <w:spacing w:before="240" w:after="240"/>
        <w:jc w:val="center"/>
        <w:rPr>
          <w:rFonts w:eastAsiaTheme="minorEastAsia"/>
          <w:kern w:val="0"/>
          <w:sz w:val="24"/>
        </w:rPr>
      </w:pPr>
      <w:r>
        <w:rPr>
          <w:rFonts w:hint="eastAsia"/>
        </w:rPr>
        <w:drawing>
          <wp:inline distT="0" distB="0" distL="0" distR="0">
            <wp:extent cx="6184265" cy="3616325"/>
            <wp:effectExtent l="19050" t="0" r="6919"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7" cstate="print"/>
                    <a:srcRect/>
                    <a:stretch>
                      <a:fillRect/>
                    </a:stretch>
                  </pic:blipFill>
                  <pic:spPr>
                    <a:xfrm>
                      <a:off x="0" y="0"/>
                      <a:ext cx="6184900" cy="3616990"/>
                    </a:xfrm>
                    <a:prstGeom prst="rect">
                      <a:avLst/>
                    </a:prstGeom>
                    <a:noFill/>
                    <a:ln w="9525">
                      <a:noFill/>
                      <a:miter lim="800000"/>
                      <a:headEnd/>
                      <a:tailEnd/>
                    </a:ln>
                  </pic:spPr>
                </pic:pic>
              </a:graphicData>
            </a:graphic>
          </wp:inline>
        </w:drawing>
      </w:r>
    </w:p>
    <w:p w14:paraId="1BAE67A5">
      <w:pPr>
        <w:pStyle w:val="31"/>
        <w:widowControl/>
        <w:spacing w:before="240" w:after="240"/>
        <w:jc w:val="center"/>
        <w:rPr>
          <w:rFonts w:eastAsiaTheme="minorEastAsia"/>
          <w:kern w:val="0"/>
          <w:sz w:val="24"/>
        </w:rPr>
      </w:pPr>
    </w:p>
    <w:p w14:paraId="3A422219">
      <w:pPr>
        <w:pStyle w:val="31"/>
        <w:widowControl/>
        <w:spacing w:before="240" w:after="240"/>
        <w:jc w:val="center"/>
        <w:rPr>
          <w:rFonts w:eastAsiaTheme="minorEastAsia"/>
          <w:kern w:val="0"/>
          <w:sz w:val="24"/>
        </w:rPr>
      </w:pPr>
      <w:r>
        <w:rPr>
          <w:rFonts w:hint="eastAsia"/>
        </w:rPr>
        <w:drawing>
          <wp:inline distT="0" distB="0" distL="0" distR="0">
            <wp:extent cx="6184265" cy="3650615"/>
            <wp:effectExtent l="19050" t="0" r="6919"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8" cstate="print"/>
                    <a:srcRect/>
                    <a:stretch>
                      <a:fillRect/>
                    </a:stretch>
                  </pic:blipFill>
                  <pic:spPr>
                    <a:xfrm>
                      <a:off x="0" y="0"/>
                      <a:ext cx="6184900" cy="3651112"/>
                    </a:xfrm>
                    <a:prstGeom prst="rect">
                      <a:avLst/>
                    </a:prstGeom>
                    <a:noFill/>
                    <a:ln w="9525">
                      <a:noFill/>
                      <a:miter lim="800000"/>
                      <a:headEnd/>
                      <a:tailEnd/>
                    </a:ln>
                  </pic:spPr>
                </pic:pic>
              </a:graphicData>
            </a:graphic>
          </wp:inline>
        </w:drawing>
      </w:r>
    </w:p>
    <w:p w14:paraId="250B89ED">
      <w:pPr>
        <w:pStyle w:val="31"/>
        <w:widowControl/>
        <w:spacing w:before="240" w:after="240"/>
        <w:jc w:val="center"/>
        <w:rPr>
          <w:rFonts w:eastAsiaTheme="minorEastAsia"/>
          <w:kern w:val="0"/>
          <w:sz w:val="24"/>
        </w:rPr>
      </w:pPr>
      <w:r>
        <w:rPr>
          <w:rFonts w:hint="eastAsia"/>
        </w:rPr>
        <w:drawing>
          <wp:inline distT="0" distB="0" distL="0" distR="0">
            <wp:extent cx="6184265" cy="3459480"/>
            <wp:effectExtent l="19050" t="0" r="6919"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9" cstate="print"/>
                    <a:srcRect/>
                    <a:stretch>
                      <a:fillRect/>
                    </a:stretch>
                  </pic:blipFill>
                  <pic:spPr>
                    <a:xfrm>
                      <a:off x="0" y="0"/>
                      <a:ext cx="6184900" cy="3460026"/>
                    </a:xfrm>
                    <a:prstGeom prst="rect">
                      <a:avLst/>
                    </a:prstGeom>
                    <a:noFill/>
                    <a:ln w="9525">
                      <a:noFill/>
                      <a:miter lim="800000"/>
                      <a:headEnd/>
                      <a:tailEnd/>
                    </a:ln>
                  </pic:spPr>
                </pic:pic>
              </a:graphicData>
            </a:graphic>
          </wp:inline>
        </w:drawing>
      </w:r>
    </w:p>
    <w:p w14:paraId="6B09B56C">
      <w:pPr>
        <w:pStyle w:val="31"/>
        <w:widowControl/>
        <w:spacing w:before="240" w:after="240"/>
        <w:jc w:val="center"/>
        <w:rPr>
          <w:rFonts w:eastAsiaTheme="minorEastAsia"/>
          <w:kern w:val="0"/>
          <w:sz w:val="24"/>
        </w:rPr>
      </w:pPr>
      <w:r>
        <w:rPr>
          <w:rFonts w:hint="eastAsia"/>
        </w:rPr>
        <w:drawing>
          <wp:inline distT="0" distB="0" distL="0" distR="0">
            <wp:extent cx="6184265" cy="3896360"/>
            <wp:effectExtent l="19050" t="0" r="6919"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40" cstate="print"/>
                    <a:srcRect/>
                    <a:stretch>
                      <a:fillRect/>
                    </a:stretch>
                  </pic:blipFill>
                  <pic:spPr>
                    <a:xfrm>
                      <a:off x="0" y="0"/>
                      <a:ext cx="6184900" cy="3896794"/>
                    </a:xfrm>
                    <a:prstGeom prst="rect">
                      <a:avLst/>
                    </a:prstGeom>
                    <a:noFill/>
                    <a:ln w="9525">
                      <a:noFill/>
                      <a:miter lim="800000"/>
                      <a:headEnd/>
                      <a:tailEnd/>
                    </a:ln>
                  </pic:spPr>
                </pic:pic>
              </a:graphicData>
            </a:graphic>
          </wp:inline>
        </w:drawing>
      </w:r>
    </w:p>
    <w:p w14:paraId="02044525">
      <w:pPr>
        <w:pStyle w:val="31"/>
        <w:widowControl/>
        <w:spacing w:before="240" w:after="240"/>
        <w:jc w:val="center"/>
        <w:rPr>
          <w:rFonts w:eastAsiaTheme="minorEastAsia"/>
          <w:kern w:val="0"/>
          <w:sz w:val="24"/>
        </w:rPr>
      </w:pPr>
    </w:p>
    <w:p w14:paraId="7027B0E4">
      <w:pPr>
        <w:pStyle w:val="31"/>
        <w:widowControl/>
        <w:spacing w:before="240" w:after="240"/>
        <w:jc w:val="center"/>
        <w:rPr>
          <w:rFonts w:eastAsiaTheme="minorEastAsia"/>
          <w:kern w:val="0"/>
          <w:sz w:val="24"/>
        </w:rPr>
      </w:pPr>
      <w:r>
        <w:rPr>
          <w:rFonts w:hint="eastAsia"/>
        </w:rPr>
        <w:drawing>
          <wp:inline distT="0" distB="0" distL="0" distR="0">
            <wp:extent cx="6184265" cy="3521075"/>
            <wp:effectExtent l="19050" t="0" r="6919"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41" cstate="print"/>
                    <a:srcRect/>
                    <a:stretch>
                      <a:fillRect/>
                    </a:stretch>
                  </pic:blipFill>
                  <pic:spPr>
                    <a:xfrm>
                      <a:off x="0" y="0"/>
                      <a:ext cx="6184900" cy="3521447"/>
                    </a:xfrm>
                    <a:prstGeom prst="rect">
                      <a:avLst/>
                    </a:prstGeom>
                    <a:noFill/>
                    <a:ln w="9525">
                      <a:noFill/>
                      <a:miter lim="800000"/>
                      <a:headEnd/>
                      <a:tailEnd/>
                    </a:ln>
                  </pic:spPr>
                </pic:pic>
              </a:graphicData>
            </a:graphic>
          </wp:inline>
        </w:drawing>
      </w:r>
    </w:p>
    <w:p w14:paraId="1570C584">
      <w:pPr>
        <w:pStyle w:val="31"/>
        <w:widowControl/>
        <w:spacing w:before="240" w:after="240"/>
        <w:jc w:val="center"/>
        <w:rPr>
          <w:rFonts w:eastAsiaTheme="minorEastAsia"/>
          <w:kern w:val="0"/>
          <w:sz w:val="24"/>
        </w:rPr>
      </w:pPr>
      <w:r>
        <w:rPr>
          <w:rFonts w:hint="eastAsia"/>
        </w:rPr>
        <w:drawing>
          <wp:inline distT="0" distB="0" distL="0" distR="0">
            <wp:extent cx="6181725" cy="4073525"/>
            <wp:effectExtent l="19050" t="0" r="9014"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2" cstate="print"/>
                    <a:srcRect/>
                    <a:stretch>
                      <a:fillRect/>
                    </a:stretch>
                  </pic:blipFill>
                  <pic:spPr>
                    <a:xfrm>
                      <a:off x="0" y="0"/>
                      <a:ext cx="6184900" cy="4075612"/>
                    </a:xfrm>
                    <a:prstGeom prst="rect">
                      <a:avLst/>
                    </a:prstGeom>
                    <a:noFill/>
                    <a:ln w="9525">
                      <a:noFill/>
                      <a:miter lim="800000"/>
                      <a:headEnd/>
                      <a:tailEnd/>
                    </a:ln>
                  </pic:spPr>
                </pic:pic>
              </a:graphicData>
            </a:graphic>
          </wp:inline>
        </w:drawing>
      </w:r>
    </w:p>
    <w:p w14:paraId="65211BB6">
      <w:pPr>
        <w:pStyle w:val="31"/>
        <w:widowControl/>
        <w:spacing w:before="240" w:after="240"/>
        <w:jc w:val="center"/>
        <w:rPr>
          <w:rFonts w:eastAsiaTheme="minorEastAsia"/>
          <w:kern w:val="0"/>
          <w:sz w:val="24"/>
        </w:rPr>
      </w:pPr>
      <w:r>
        <w:rPr>
          <w:rFonts w:hint="eastAsia"/>
        </w:rPr>
        <w:drawing>
          <wp:inline distT="0" distB="0" distL="0" distR="0">
            <wp:extent cx="6184265" cy="3684270"/>
            <wp:effectExtent l="19050" t="0" r="692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43" cstate="print"/>
                    <a:srcRect/>
                    <a:stretch>
                      <a:fillRect/>
                    </a:stretch>
                  </pic:blipFill>
                  <pic:spPr>
                    <a:xfrm>
                      <a:off x="0" y="0"/>
                      <a:ext cx="6184900" cy="3685235"/>
                    </a:xfrm>
                    <a:prstGeom prst="rect">
                      <a:avLst/>
                    </a:prstGeom>
                    <a:noFill/>
                    <a:ln w="9525">
                      <a:noFill/>
                      <a:miter lim="800000"/>
                      <a:headEnd/>
                      <a:tailEnd/>
                    </a:ln>
                  </pic:spPr>
                </pic:pic>
              </a:graphicData>
            </a:graphic>
          </wp:inline>
        </w:drawing>
      </w:r>
    </w:p>
    <w:p w14:paraId="692C2CEA">
      <w:pPr>
        <w:pStyle w:val="31"/>
        <w:widowControl/>
        <w:spacing w:before="240" w:after="240"/>
        <w:jc w:val="center"/>
        <w:rPr>
          <w:rFonts w:eastAsiaTheme="minorEastAsia"/>
          <w:kern w:val="0"/>
          <w:sz w:val="24"/>
        </w:rPr>
      </w:pPr>
      <w:r>
        <w:rPr>
          <w:rFonts w:hint="eastAsia"/>
        </w:rPr>
        <w:drawing>
          <wp:inline distT="0" distB="0" distL="0" distR="0">
            <wp:extent cx="6184265" cy="3643630"/>
            <wp:effectExtent l="19050" t="0" r="6919"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44" cstate="print"/>
                    <a:srcRect/>
                    <a:stretch>
                      <a:fillRect/>
                    </a:stretch>
                  </pic:blipFill>
                  <pic:spPr>
                    <a:xfrm>
                      <a:off x="0" y="0"/>
                      <a:ext cx="6184900" cy="3644287"/>
                    </a:xfrm>
                    <a:prstGeom prst="rect">
                      <a:avLst/>
                    </a:prstGeom>
                    <a:noFill/>
                    <a:ln w="9525">
                      <a:noFill/>
                      <a:miter lim="800000"/>
                      <a:headEnd/>
                      <a:tailEnd/>
                    </a:ln>
                  </pic:spPr>
                </pic:pic>
              </a:graphicData>
            </a:graphic>
          </wp:inline>
        </w:drawing>
      </w:r>
    </w:p>
    <w:p w14:paraId="54322108">
      <w:pPr>
        <w:pStyle w:val="31"/>
        <w:widowControl/>
        <w:spacing w:before="240" w:after="240"/>
        <w:jc w:val="center"/>
        <w:rPr>
          <w:rFonts w:eastAsiaTheme="minorEastAsia"/>
          <w:kern w:val="0"/>
          <w:sz w:val="24"/>
        </w:rPr>
      </w:pPr>
    </w:p>
    <w:p w14:paraId="5392C159">
      <w:pPr>
        <w:pStyle w:val="31"/>
        <w:widowControl/>
        <w:spacing w:before="240" w:after="240"/>
        <w:jc w:val="center"/>
        <w:rPr>
          <w:rFonts w:eastAsiaTheme="minorEastAsia"/>
          <w:kern w:val="0"/>
          <w:sz w:val="24"/>
        </w:rPr>
      </w:pPr>
      <w:r>
        <w:rPr>
          <w:rFonts w:hint="eastAsia"/>
        </w:rPr>
        <w:drawing>
          <wp:inline distT="0" distB="0" distL="0" distR="0">
            <wp:extent cx="6177915" cy="3814445"/>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45" cstate="print"/>
                    <a:srcRect/>
                    <a:stretch>
                      <a:fillRect/>
                    </a:stretch>
                  </pic:blipFill>
                  <pic:spPr>
                    <a:xfrm>
                      <a:off x="0" y="0"/>
                      <a:ext cx="6184900" cy="3818775"/>
                    </a:xfrm>
                    <a:prstGeom prst="rect">
                      <a:avLst/>
                    </a:prstGeom>
                    <a:noFill/>
                    <a:ln w="9525">
                      <a:noFill/>
                      <a:miter lim="800000"/>
                      <a:headEnd/>
                      <a:tailEnd/>
                    </a:ln>
                  </pic:spPr>
                </pic:pic>
              </a:graphicData>
            </a:graphic>
          </wp:inline>
        </w:drawing>
      </w:r>
    </w:p>
    <w:p w14:paraId="243661CC">
      <w:pPr>
        <w:pStyle w:val="31"/>
        <w:widowControl/>
        <w:spacing w:before="240" w:after="240"/>
        <w:jc w:val="center"/>
        <w:rPr>
          <w:rFonts w:eastAsiaTheme="minorEastAsia"/>
          <w:kern w:val="0"/>
          <w:sz w:val="24"/>
        </w:rPr>
      </w:pPr>
    </w:p>
    <w:p w14:paraId="6154E8E5">
      <w:pPr>
        <w:pStyle w:val="31"/>
        <w:widowControl/>
        <w:spacing w:before="240" w:after="240"/>
        <w:jc w:val="center"/>
        <w:rPr>
          <w:rFonts w:eastAsiaTheme="minorEastAsia"/>
          <w:kern w:val="0"/>
          <w:sz w:val="24"/>
        </w:rPr>
      </w:pPr>
      <w:r>
        <w:rPr>
          <w:rFonts w:hint="eastAsia"/>
        </w:rPr>
        <w:drawing>
          <wp:inline distT="0" distB="0" distL="0" distR="0">
            <wp:extent cx="6182995" cy="3623310"/>
            <wp:effectExtent l="19050" t="0" r="8189"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46" cstate="print"/>
                    <a:srcRect/>
                    <a:stretch>
                      <a:fillRect/>
                    </a:stretch>
                  </pic:blipFill>
                  <pic:spPr>
                    <a:xfrm>
                      <a:off x="0" y="0"/>
                      <a:ext cx="6184900" cy="3624559"/>
                    </a:xfrm>
                    <a:prstGeom prst="rect">
                      <a:avLst/>
                    </a:prstGeom>
                    <a:noFill/>
                    <a:ln w="9525">
                      <a:noFill/>
                      <a:miter lim="800000"/>
                      <a:headEnd/>
                      <a:tailEnd/>
                    </a:ln>
                  </pic:spPr>
                </pic:pic>
              </a:graphicData>
            </a:graphic>
          </wp:inline>
        </w:drawing>
      </w:r>
    </w:p>
    <w:p w14:paraId="0B72476F">
      <w:pPr>
        <w:pStyle w:val="31"/>
        <w:widowControl/>
        <w:spacing w:before="240" w:after="240"/>
        <w:jc w:val="center"/>
        <w:rPr>
          <w:rFonts w:eastAsiaTheme="minorEastAsia"/>
          <w:kern w:val="0"/>
          <w:sz w:val="24"/>
        </w:rPr>
      </w:pPr>
      <w:r>
        <w:rPr>
          <w:rFonts w:hint="eastAsia"/>
        </w:rPr>
        <w:drawing>
          <wp:inline distT="0" distB="0" distL="0" distR="0">
            <wp:extent cx="6184265" cy="3479800"/>
            <wp:effectExtent l="19050" t="0" r="6921"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7" cstate="print"/>
                    <a:srcRect/>
                    <a:stretch>
                      <a:fillRect/>
                    </a:stretch>
                  </pic:blipFill>
                  <pic:spPr>
                    <a:xfrm>
                      <a:off x="0" y="0"/>
                      <a:ext cx="6184900" cy="3480501"/>
                    </a:xfrm>
                    <a:prstGeom prst="rect">
                      <a:avLst/>
                    </a:prstGeom>
                    <a:noFill/>
                    <a:ln w="9525">
                      <a:noFill/>
                      <a:miter lim="800000"/>
                      <a:headEnd/>
                      <a:tailEnd/>
                    </a:ln>
                  </pic:spPr>
                </pic:pic>
              </a:graphicData>
            </a:graphic>
          </wp:inline>
        </w:drawing>
      </w:r>
    </w:p>
    <w:p w14:paraId="27FE2C00">
      <w:pPr>
        <w:pStyle w:val="31"/>
        <w:widowControl/>
        <w:spacing w:before="240" w:after="240"/>
        <w:jc w:val="center"/>
        <w:rPr>
          <w:rFonts w:eastAsiaTheme="minorEastAsia"/>
          <w:kern w:val="0"/>
          <w:sz w:val="24"/>
        </w:rPr>
      </w:pPr>
      <w:r>
        <w:rPr>
          <w:rFonts w:hint="eastAsia"/>
        </w:rPr>
        <w:drawing>
          <wp:inline distT="0" distB="0" distL="0" distR="0">
            <wp:extent cx="6184265" cy="4100830"/>
            <wp:effectExtent l="19050" t="0" r="692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8" cstate="print"/>
                    <a:srcRect/>
                    <a:stretch>
                      <a:fillRect/>
                    </a:stretch>
                  </pic:blipFill>
                  <pic:spPr>
                    <a:xfrm>
                      <a:off x="0" y="0"/>
                      <a:ext cx="6184900" cy="4101530"/>
                    </a:xfrm>
                    <a:prstGeom prst="rect">
                      <a:avLst/>
                    </a:prstGeom>
                    <a:noFill/>
                    <a:ln w="9525">
                      <a:noFill/>
                      <a:miter lim="800000"/>
                      <a:headEnd/>
                      <a:tailEnd/>
                    </a:ln>
                  </pic:spPr>
                </pic:pic>
              </a:graphicData>
            </a:graphic>
          </wp:inline>
        </w:drawing>
      </w:r>
    </w:p>
    <w:p w14:paraId="1FFC5537">
      <w:pPr>
        <w:pStyle w:val="31"/>
        <w:widowControl/>
        <w:spacing w:before="240" w:after="240"/>
        <w:jc w:val="center"/>
        <w:rPr>
          <w:rFonts w:eastAsiaTheme="minorEastAsia"/>
          <w:kern w:val="0"/>
          <w:sz w:val="24"/>
        </w:rPr>
      </w:pPr>
      <w:r>
        <w:rPr>
          <w:rFonts w:hint="eastAsia"/>
        </w:rPr>
        <w:drawing>
          <wp:inline distT="0" distB="0" distL="0" distR="0">
            <wp:extent cx="6184265" cy="3691255"/>
            <wp:effectExtent l="19050" t="0" r="6919"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49" cstate="print"/>
                    <a:srcRect/>
                    <a:stretch>
                      <a:fillRect/>
                    </a:stretch>
                  </pic:blipFill>
                  <pic:spPr>
                    <a:xfrm>
                      <a:off x="0" y="0"/>
                      <a:ext cx="6184900" cy="3692059"/>
                    </a:xfrm>
                    <a:prstGeom prst="rect">
                      <a:avLst/>
                    </a:prstGeom>
                    <a:noFill/>
                    <a:ln w="9525">
                      <a:noFill/>
                      <a:miter lim="800000"/>
                      <a:headEnd/>
                      <a:tailEnd/>
                    </a:ln>
                  </pic:spPr>
                </pic:pic>
              </a:graphicData>
            </a:graphic>
          </wp:inline>
        </w:drawing>
      </w:r>
    </w:p>
    <w:p w14:paraId="721F3690">
      <w:pPr>
        <w:pStyle w:val="31"/>
        <w:widowControl/>
        <w:spacing w:before="240" w:after="240"/>
        <w:jc w:val="center"/>
        <w:rPr>
          <w:rFonts w:eastAsiaTheme="minorEastAsia"/>
          <w:kern w:val="0"/>
          <w:sz w:val="24"/>
        </w:rPr>
      </w:pPr>
      <w:r>
        <w:rPr>
          <w:rFonts w:hint="eastAsia"/>
        </w:rPr>
        <w:drawing>
          <wp:inline distT="0" distB="0" distL="0" distR="0">
            <wp:extent cx="6184265" cy="3896360"/>
            <wp:effectExtent l="19050" t="0" r="6919"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50" cstate="print"/>
                    <a:srcRect/>
                    <a:stretch>
                      <a:fillRect/>
                    </a:stretch>
                  </pic:blipFill>
                  <pic:spPr>
                    <a:xfrm>
                      <a:off x="0" y="0"/>
                      <a:ext cx="6184900" cy="3896794"/>
                    </a:xfrm>
                    <a:prstGeom prst="rect">
                      <a:avLst/>
                    </a:prstGeom>
                    <a:noFill/>
                    <a:ln w="9525">
                      <a:noFill/>
                      <a:miter lim="800000"/>
                      <a:headEnd/>
                      <a:tailEnd/>
                    </a:ln>
                  </pic:spPr>
                </pic:pic>
              </a:graphicData>
            </a:graphic>
          </wp:inline>
        </w:drawing>
      </w:r>
    </w:p>
    <w:p w14:paraId="52F4A74B">
      <w:pPr>
        <w:pStyle w:val="31"/>
        <w:widowControl/>
        <w:spacing w:before="240" w:after="240"/>
        <w:jc w:val="center"/>
        <w:rPr>
          <w:rFonts w:eastAsiaTheme="minorEastAsia"/>
          <w:kern w:val="0"/>
          <w:sz w:val="24"/>
        </w:rPr>
      </w:pPr>
      <w:r>
        <w:rPr>
          <w:rFonts w:hint="eastAsia"/>
        </w:rPr>
        <w:drawing>
          <wp:inline distT="0" distB="0" distL="0" distR="0">
            <wp:extent cx="6184265" cy="3575685"/>
            <wp:effectExtent l="19050" t="0" r="6919"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51" cstate="print"/>
                    <a:srcRect/>
                    <a:stretch>
                      <a:fillRect/>
                    </a:stretch>
                  </pic:blipFill>
                  <pic:spPr>
                    <a:xfrm>
                      <a:off x="0" y="0"/>
                      <a:ext cx="6184900" cy="3576042"/>
                    </a:xfrm>
                    <a:prstGeom prst="rect">
                      <a:avLst/>
                    </a:prstGeom>
                    <a:noFill/>
                    <a:ln w="9525">
                      <a:noFill/>
                      <a:miter lim="800000"/>
                      <a:headEnd/>
                      <a:tailEnd/>
                    </a:ln>
                  </pic:spPr>
                </pic:pic>
              </a:graphicData>
            </a:graphic>
          </wp:inline>
        </w:drawing>
      </w:r>
    </w:p>
    <w:p w14:paraId="70EE4841">
      <w:pPr>
        <w:pStyle w:val="31"/>
        <w:widowControl/>
        <w:spacing w:before="240" w:after="240"/>
        <w:jc w:val="center"/>
        <w:rPr>
          <w:rFonts w:eastAsiaTheme="minorEastAsia"/>
          <w:kern w:val="0"/>
          <w:sz w:val="24"/>
        </w:rPr>
      </w:pPr>
      <w:r>
        <w:rPr>
          <w:rFonts w:hint="eastAsia"/>
        </w:rPr>
        <w:drawing>
          <wp:inline distT="0" distB="0" distL="0" distR="0">
            <wp:extent cx="6184265" cy="4196080"/>
            <wp:effectExtent l="19050" t="0" r="6919"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52" cstate="print"/>
                    <a:srcRect/>
                    <a:stretch>
                      <a:fillRect/>
                    </a:stretch>
                  </pic:blipFill>
                  <pic:spPr>
                    <a:xfrm>
                      <a:off x="0" y="0"/>
                      <a:ext cx="6184900" cy="4197072"/>
                    </a:xfrm>
                    <a:prstGeom prst="rect">
                      <a:avLst/>
                    </a:prstGeom>
                    <a:noFill/>
                    <a:ln w="9525">
                      <a:noFill/>
                      <a:miter lim="800000"/>
                      <a:headEnd/>
                      <a:tailEnd/>
                    </a:ln>
                  </pic:spPr>
                </pic:pic>
              </a:graphicData>
            </a:graphic>
          </wp:inline>
        </w:drawing>
      </w:r>
    </w:p>
    <w:p w14:paraId="0DE6523B">
      <w:pPr>
        <w:pStyle w:val="31"/>
        <w:widowControl/>
        <w:spacing w:before="240" w:after="240"/>
        <w:jc w:val="center"/>
        <w:rPr>
          <w:rFonts w:eastAsiaTheme="minorEastAsia"/>
          <w:kern w:val="0"/>
          <w:sz w:val="24"/>
        </w:rPr>
      </w:pPr>
      <w:r>
        <w:rPr>
          <w:rFonts w:hint="eastAsia"/>
        </w:rPr>
        <w:drawing>
          <wp:inline distT="0" distB="0" distL="0" distR="0">
            <wp:extent cx="6184265" cy="3179445"/>
            <wp:effectExtent l="19050" t="0" r="6919"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53" cstate="print"/>
                    <a:srcRect/>
                    <a:stretch>
                      <a:fillRect/>
                    </a:stretch>
                  </pic:blipFill>
                  <pic:spPr>
                    <a:xfrm>
                      <a:off x="0" y="0"/>
                      <a:ext cx="6184900" cy="3180222"/>
                    </a:xfrm>
                    <a:prstGeom prst="rect">
                      <a:avLst/>
                    </a:prstGeom>
                    <a:noFill/>
                    <a:ln w="9525">
                      <a:noFill/>
                      <a:miter lim="800000"/>
                      <a:headEnd/>
                      <a:tailEnd/>
                    </a:ln>
                  </pic:spPr>
                </pic:pic>
              </a:graphicData>
            </a:graphic>
          </wp:inline>
        </w:drawing>
      </w:r>
    </w:p>
    <w:p w14:paraId="428DE13D">
      <w:pPr>
        <w:pStyle w:val="31"/>
        <w:widowControl/>
        <w:spacing w:before="240" w:after="240"/>
        <w:jc w:val="center"/>
        <w:rPr>
          <w:rFonts w:eastAsiaTheme="minorEastAsia"/>
          <w:kern w:val="0"/>
          <w:sz w:val="24"/>
        </w:rPr>
      </w:pPr>
      <w:r>
        <w:rPr>
          <w:rFonts w:hint="eastAsia"/>
        </w:rPr>
        <w:drawing>
          <wp:inline distT="0" distB="0" distL="0" distR="0">
            <wp:extent cx="6184265" cy="4250690"/>
            <wp:effectExtent l="19050" t="0" r="6919"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54" cstate="print"/>
                    <a:srcRect/>
                    <a:stretch>
                      <a:fillRect/>
                    </a:stretch>
                  </pic:blipFill>
                  <pic:spPr>
                    <a:xfrm>
                      <a:off x="0" y="0"/>
                      <a:ext cx="6184900" cy="4251669"/>
                    </a:xfrm>
                    <a:prstGeom prst="rect">
                      <a:avLst/>
                    </a:prstGeom>
                    <a:noFill/>
                    <a:ln w="9525">
                      <a:noFill/>
                      <a:miter lim="800000"/>
                      <a:headEnd/>
                      <a:tailEnd/>
                    </a:ln>
                  </pic:spPr>
                </pic:pic>
              </a:graphicData>
            </a:graphic>
          </wp:inline>
        </w:drawing>
      </w:r>
    </w:p>
    <w:p w14:paraId="66CE0FAA">
      <w:pPr>
        <w:pStyle w:val="31"/>
        <w:widowControl/>
        <w:spacing w:before="240" w:after="240"/>
        <w:jc w:val="center"/>
        <w:rPr>
          <w:rFonts w:eastAsiaTheme="minorEastAsia"/>
          <w:kern w:val="0"/>
          <w:sz w:val="24"/>
        </w:rPr>
      </w:pPr>
    </w:p>
    <w:p w14:paraId="38022B5C">
      <w:pPr>
        <w:pStyle w:val="31"/>
        <w:widowControl/>
        <w:spacing w:before="240" w:after="240"/>
        <w:jc w:val="center"/>
        <w:rPr>
          <w:rFonts w:eastAsiaTheme="minorEastAsia"/>
          <w:kern w:val="0"/>
          <w:sz w:val="24"/>
        </w:rPr>
      </w:pPr>
      <w:r>
        <w:rPr>
          <w:rFonts w:hint="eastAsia"/>
        </w:rPr>
        <w:drawing>
          <wp:inline distT="0" distB="0" distL="0" distR="0">
            <wp:extent cx="6177915" cy="3582035"/>
            <wp:effectExtent l="1905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55" cstate="print"/>
                    <a:srcRect/>
                    <a:stretch>
                      <a:fillRect/>
                    </a:stretch>
                  </pic:blipFill>
                  <pic:spPr>
                    <a:xfrm>
                      <a:off x="0" y="0"/>
                      <a:ext cx="6184900" cy="3586507"/>
                    </a:xfrm>
                    <a:prstGeom prst="rect">
                      <a:avLst/>
                    </a:prstGeom>
                    <a:noFill/>
                    <a:ln w="9525">
                      <a:noFill/>
                      <a:miter lim="800000"/>
                      <a:headEnd/>
                      <a:tailEnd/>
                    </a:ln>
                  </pic:spPr>
                </pic:pic>
              </a:graphicData>
            </a:graphic>
          </wp:inline>
        </w:drawing>
      </w:r>
    </w:p>
    <w:p w14:paraId="6535A54E">
      <w:pPr>
        <w:pStyle w:val="31"/>
        <w:widowControl/>
        <w:spacing w:before="240" w:after="240"/>
        <w:jc w:val="center"/>
        <w:rPr>
          <w:rFonts w:eastAsiaTheme="minorEastAsia"/>
          <w:kern w:val="0"/>
          <w:sz w:val="24"/>
        </w:rPr>
      </w:pPr>
      <w:r>
        <w:rPr>
          <w:rFonts w:hint="eastAsia"/>
        </w:rPr>
        <w:drawing>
          <wp:inline distT="0" distB="0" distL="0" distR="0">
            <wp:extent cx="6184265" cy="3820795"/>
            <wp:effectExtent l="19050" t="0" r="6919"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56" cstate="print"/>
                    <a:srcRect/>
                    <a:stretch>
                      <a:fillRect/>
                    </a:stretch>
                  </pic:blipFill>
                  <pic:spPr>
                    <a:xfrm>
                      <a:off x="0" y="0"/>
                      <a:ext cx="6184900" cy="3821725"/>
                    </a:xfrm>
                    <a:prstGeom prst="rect">
                      <a:avLst/>
                    </a:prstGeom>
                    <a:noFill/>
                    <a:ln w="9525">
                      <a:noFill/>
                      <a:miter lim="800000"/>
                      <a:headEnd/>
                      <a:tailEnd/>
                    </a:ln>
                  </pic:spPr>
                </pic:pic>
              </a:graphicData>
            </a:graphic>
          </wp:inline>
        </w:drawing>
      </w:r>
    </w:p>
    <w:p w14:paraId="00889CAE">
      <w:pPr>
        <w:pStyle w:val="31"/>
        <w:widowControl/>
        <w:spacing w:before="240" w:after="240"/>
        <w:jc w:val="center"/>
        <w:rPr>
          <w:rFonts w:eastAsiaTheme="minorEastAsia"/>
          <w:kern w:val="0"/>
          <w:sz w:val="24"/>
        </w:rPr>
      </w:pPr>
      <w:r>
        <w:rPr>
          <w:rFonts w:hint="eastAsia"/>
        </w:rPr>
        <w:drawing>
          <wp:inline distT="0" distB="0" distL="0" distR="0">
            <wp:extent cx="6184265" cy="3630295"/>
            <wp:effectExtent l="19050" t="0" r="6919"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57" cstate="print"/>
                    <a:srcRect/>
                    <a:stretch>
                      <a:fillRect/>
                    </a:stretch>
                  </pic:blipFill>
                  <pic:spPr>
                    <a:xfrm>
                      <a:off x="0" y="0"/>
                      <a:ext cx="6184900" cy="3630638"/>
                    </a:xfrm>
                    <a:prstGeom prst="rect">
                      <a:avLst/>
                    </a:prstGeom>
                    <a:noFill/>
                    <a:ln w="9525">
                      <a:noFill/>
                      <a:miter lim="800000"/>
                      <a:headEnd/>
                      <a:tailEnd/>
                    </a:ln>
                  </pic:spPr>
                </pic:pic>
              </a:graphicData>
            </a:graphic>
          </wp:inline>
        </w:drawing>
      </w:r>
    </w:p>
    <w:p w14:paraId="3CE0C29C">
      <w:pPr>
        <w:pStyle w:val="31"/>
        <w:widowControl/>
        <w:spacing w:before="240" w:after="240"/>
        <w:jc w:val="center"/>
        <w:rPr>
          <w:rFonts w:eastAsiaTheme="minorEastAsia"/>
          <w:kern w:val="0"/>
          <w:sz w:val="24"/>
        </w:rPr>
      </w:pPr>
      <w:r>
        <w:rPr>
          <w:rFonts w:hint="eastAsia"/>
        </w:rPr>
        <w:drawing>
          <wp:inline distT="0" distB="0" distL="0" distR="0">
            <wp:extent cx="6184900" cy="2898775"/>
            <wp:effectExtent l="1905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58" cstate="print"/>
                    <a:srcRect/>
                    <a:stretch>
                      <a:fillRect/>
                    </a:stretch>
                  </pic:blipFill>
                  <pic:spPr>
                    <a:xfrm>
                      <a:off x="0" y="0"/>
                      <a:ext cx="6184900" cy="2898942"/>
                    </a:xfrm>
                    <a:prstGeom prst="rect">
                      <a:avLst/>
                    </a:prstGeom>
                    <a:noFill/>
                    <a:ln w="9525">
                      <a:noFill/>
                      <a:miter lim="800000"/>
                      <a:headEnd/>
                      <a:tailEnd/>
                    </a:ln>
                  </pic:spPr>
                </pic:pic>
              </a:graphicData>
            </a:graphic>
          </wp:inline>
        </w:drawing>
      </w:r>
    </w:p>
    <w:p w14:paraId="2E74B1B1">
      <w:pPr>
        <w:pStyle w:val="31"/>
        <w:widowControl/>
        <w:spacing w:before="240" w:after="240"/>
        <w:jc w:val="center"/>
        <w:rPr>
          <w:rFonts w:eastAsiaTheme="minorEastAsia"/>
          <w:kern w:val="0"/>
          <w:sz w:val="24"/>
        </w:rPr>
      </w:pPr>
    </w:p>
    <w:p w14:paraId="6ED28BE0">
      <w:pPr>
        <w:pStyle w:val="31"/>
        <w:widowControl/>
        <w:spacing w:before="240" w:after="240"/>
        <w:jc w:val="center"/>
        <w:rPr>
          <w:rFonts w:eastAsiaTheme="minorEastAsia"/>
          <w:kern w:val="0"/>
          <w:sz w:val="24"/>
        </w:rPr>
      </w:pPr>
    </w:p>
    <w:p w14:paraId="4EA24416">
      <w:pPr>
        <w:pStyle w:val="31"/>
        <w:widowControl/>
        <w:spacing w:before="240" w:after="240"/>
        <w:jc w:val="center"/>
        <w:rPr>
          <w:rFonts w:eastAsiaTheme="minorEastAsia"/>
          <w:kern w:val="0"/>
          <w:sz w:val="24"/>
        </w:rPr>
      </w:pPr>
      <w:r>
        <w:rPr>
          <w:rFonts w:hint="eastAsia"/>
        </w:rPr>
        <w:drawing>
          <wp:inline distT="0" distB="0" distL="0" distR="0">
            <wp:extent cx="6184265" cy="3698240"/>
            <wp:effectExtent l="19050" t="0" r="6919"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59" cstate="print"/>
                    <a:srcRect/>
                    <a:stretch>
                      <a:fillRect/>
                    </a:stretch>
                  </pic:blipFill>
                  <pic:spPr>
                    <a:xfrm>
                      <a:off x="0" y="0"/>
                      <a:ext cx="6184900" cy="3698884"/>
                    </a:xfrm>
                    <a:prstGeom prst="rect">
                      <a:avLst/>
                    </a:prstGeom>
                    <a:noFill/>
                    <a:ln w="9525">
                      <a:noFill/>
                      <a:miter lim="800000"/>
                      <a:headEnd/>
                      <a:tailEnd/>
                    </a:ln>
                  </pic:spPr>
                </pic:pic>
              </a:graphicData>
            </a:graphic>
          </wp:inline>
        </w:drawing>
      </w:r>
    </w:p>
    <w:p w14:paraId="336AB75C">
      <w:pPr>
        <w:pStyle w:val="31"/>
        <w:widowControl/>
        <w:spacing w:before="240" w:after="240"/>
        <w:jc w:val="center"/>
        <w:rPr>
          <w:rFonts w:eastAsiaTheme="minorEastAsia"/>
          <w:kern w:val="0"/>
          <w:sz w:val="24"/>
        </w:rPr>
      </w:pPr>
      <w:r>
        <w:rPr>
          <w:rFonts w:hint="eastAsia"/>
        </w:rPr>
        <w:drawing>
          <wp:inline distT="0" distB="0" distL="0" distR="0">
            <wp:extent cx="6184265" cy="3650615"/>
            <wp:effectExtent l="19050" t="0" r="6919"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60" cstate="print"/>
                    <a:srcRect/>
                    <a:stretch>
                      <a:fillRect/>
                    </a:stretch>
                  </pic:blipFill>
                  <pic:spPr>
                    <a:xfrm>
                      <a:off x="0" y="0"/>
                      <a:ext cx="6184900" cy="3651112"/>
                    </a:xfrm>
                    <a:prstGeom prst="rect">
                      <a:avLst/>
                    </a:prstGeom>
                    <a:noFill/>
                    <a:ln w="9525">
                      <a:noFill/>
                      <a:miter lim="800000"/>
                      <a:headEnd/>
                      <a:tailEnd/>
                    </a:ln>
                  </pic:spPr>
                </pic:pic>
              </a:graphicData>
            </a:graphic>
          </wp:inline>
        </w:drawing>
      </w:r>
    </w:p>
    <w:p w14:paraId="401842BC">
      <w:pPr>
        <w:pStyle w:val="31"/>
        <w:widowControl/>
        <w:spacing w:before="240" w:after="240"/>
        <w:jc w:val="center"/>
        <w:rPr>
          <w:rFonts w:eastAsiaTheme="minorEastAsia"/>
          <w:kern w:val="0"/>
          <w:sz w:val="24"/>
        </w:rPr>
      </w:pPr>
    </w:p>
    <w:p w14:paraId="10E3960C">
      <w:pPr>
        <w:pStyle w:val="31"/>
        <w:widowControl/>
        <w:spacing w:before="240" w:after="240"/>
        <w:jc w:val="center"/>
        <w:rPr>
          <w:rFonts w:eastAsiaTheme="minorEastAsia"/>
          <w:kern w:val="0"/>
          <w:sz w:val="24"/>
        </w:rPr>
      </w:pPr>
      <w:r>
        <w:rPr>
          <w:rFonts w:hint="eastAsia"/>
        </w:rPr>
        <w:drawing>
          <wp:inline distT="0" distB="0" distL="0" distR="0">
            <wp:extent cx="6184265" cy="3609340"/>
            <wp:effectExtent l="19050" t="0" r="6919"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61" cstate="print"/>
                    <a:srcRect/>
                    <a:stretch>
                      <a:fillRect/>
                    </a:stretch>
                  </pic:blipFill>
                  <pic:spPr>
                    <a:xfrm>
                      <a:off x="0" y="0"/>
                      <a:ext cx="6184900" cy="3610165"/>
                    </a:xfrm>
                    <a:prstGeom prst="rect">
                      <a:avLst/>
                    </a:prstGeom>
                    <a:noFill/>
                    <a:ln w="9525">
                      <a:noFill/>
                      <a:miter lim="800000"/>
                      <a:headEnd/>
                      <a:tailEnd/>
                    </a:ln>
                  </pic:spPr>
                </pic:pic>
              </a:graphicData>
            </a:graphic>
          </wp:inline>
        </w:drawing>
      </w:r>
    </w:p>
    <w:p w14:paraId="6CC70251">
      <w:pPr>
        <w:pStyle w:val="31"/>
        <w:widowControl/>
        <w:spacing w:before="240" w:after="240"/>
        <w:jc w:val="center"/>
        <w:rPr>
          <w:rFonts w:eastAsiaTheme="minorEastAsia"/>
          <w:kern w:val="0"/>
          <w:sz w:val="24"/>
        </w:rPr>
      </w:pPr>
    </w:p>
    <w:p w14:paraId="607C31EB">
      <w:pPr>
        <w:pStyle w:val="31"/>
        <w:widowControl/>
        <w:spacing w:before="240" w:after="240"/>
        <w:jc w:val="center"/>
        <w:rPr>
          <w:rFonts w:eastAsiaTheme="minorEastAsia"/>
          <w:kern w:val="0"/>
          <w:sz w:val="24"/>
        </w:rPr>
      </w:pPr>
      <w:r>
        <w:rPr>
          <w:rFonts w:hint="eastAsia"/>
        </w:rPr>
        <w:drawing>
          <wp:inline distT="0" distB="0" distL="0" distR="0">
            <wp:extent cx="6181725" cy="3998595"/>
            <wp:effectExtent l="19050" t="0" r="9012"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62" cstate="print"/>
                    <a:srcRect/>
                    <a:stretch>
                      <a:fillRect/>
                    </a:stretch>
                  </pic:blipFill>
                  <pic:spPr>
                    <a:xfrm>
                      <a:off x="0" y="0"/>
                      <a:ext cx="6184900" cy="4000516"/>
                    </a:xfrm>
                    <a:prstGeom prst="rect">
                      <a:avLst/>
                    </a:prstGeom>
                    <a:noFill/>
                    <a:ln w="9525">
                      <a:noFill/>
                      <a:miter lim="800000"/>
                      <a:headEnd/>
                      <a:tailEnd/>
                    </a:ln>
                  </pic:spPr>
                </pic:pic>
              </a:graphicData>
            </a:graphic>
          </wp:inline>
        </w:drawing>
      </w:r>
    </w:p>
    <w:p w14:paraId="6B229508">
      <w:pPr>
        <w:pStyle w:val="31"/>
        <w:widowControl/>
        <w:spacing w:before="240" w:after="240"/>
        <w:jc w:val="center"/>
        <w:rPr>
          <w:rFonts w:eastAsiaTheme="minorEastAsia"/>
          <w:kern w:val="0"/>
          <w:sz w:val="24"/>
        </w:rPr>
      </w:pPr>
      <w:r>
        <w:rPr>
          <w:rFonts w:hint="eastAsia"/>
        </w:rPr>
        <w:drawing>
          <wp:inline distT="0" distB="0" distL="0" distR="0">
            <wp:extent cx="6180455" cy="3834765"/>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63" cstate="print"/>
                    <a:srcRect/>
                    <a:stretch>
                      <a:fillRect/>
                    </a:stretch>
                  </pic:blipFill>
                  <pic:spPr>
                    <a:xfrm>
                      <a:off x="0" y="0"/>
                      <a:ext cx="6184900" cy="3837510"/>
                    </a:xfrm>
                    <a:prstGeom prst="rect">
                      <a:avLst/>
                    </a:prstGeom>
                    <a:noFill/>
                    <a:ln w="9525">
                      <a:noFill/>
                      <a:miter lim="800000"/>
                      <a:headEnd/>
                      <a:tailEnd/>
                    </a:ln>
                  </pic:spPr>
                </pic:pic>
              </a:graphicData>
            </a:graphic>
          </wp:inline>
        </w:drawing>
      </w:r>
    </w:p>
    <w:p w14:paraId="45EADE12">
      <w:pPr>
        <w:pStyle w:val="31"/>
        <w:widowControl/>
        <w:spacing w:before="240" w:after="240"/>
        <w:jc w:val="center"/>
        <w:rPr>
          <w:rFonts w:eastAsiaTheme="minorEastAsia"/>
          <w:kern w:val="0"/>
          <w:sz w:val="24"/>
        </w:rPr>
      </w:pPr>
    </w:p>
    <w:p w14:paraId="213311FB">
      <w:pPr>
        <w:pStyle w:val="31"/>
        <w:widowControl/>
        <w:spacing w:before="240" w:after="240"/>
        <w:jc w:val="center"/>
        <w:rPr>
          <w:rFonts w:eastAsiaTheme="minorEastAsia"/>
          <w:kern w:val="0"/>
          <w:sz w:val="24"/>
        </w:rPr>
      </w:pPr>
    </w:p>
    <w:p w14:paraId="4D42D591">
      <w:pPr>
        <w:pStyle w:val="33"/>
        <w:widowControl/>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二、《项目支出绩效评价报告》</w:t>
      </w:r>
    </w:p>
    <w:p w14:paraId="0DC4747F">
      <w:pPr>
        <w:pStyle w:val="33"/>
        <w:widowControl/>
        <w:spacing w:before="240" w:after="240" w:line="560" w:lineRule="atLeast"/>
        <w:ind w:firstLine="640"/>
        <w:jc w:val="left"/>
        <w:rPr>
          <w:rFonts w:ascii="黑体" w:hAnsi="黑体" w:eastAsia="黑体" w:cs="黑体"/>
          <w:kern w:val="0"/>
          <w:sz w:val="32"/>
          <w:szCs w:val="32"/>
        </w:rPr>
      </w:pPr>
      <w:r>
        <w:rPr>
          <w:rFonts w:hint="eastAsia" w:ascii="黑体" w:hAnsi="黑体" w:eastAsia="黑体" w:cs="黑体"/>
          <w:kern w:val="0"/>
          <w:sz w:val="32"/>
          <w:szCs w:val="32"/>
        </w:rPr>
        <w:t>（略）</w:t>
      </w:r>
    </w:p>
    <w:p w14:paraId="0EBB37C0">
      <w:pPr>
        <w:pStyle w:val="33"/>
        <w:widowControl/>
        <w:spacing w:before="240" w:after="240" w:line="560" w:lineRule="atLeast"/>
        <w:ind w:firstLine="640"/>
        <w:jc w:val="left"/>
        <w:rPr>
          <w:rFonts w:ascii="黑体" w:hAnsi="黑体" w:eastAsia="黑体" w:cs="黑体"/>
          <w:kern w:val="0"/>
          <w:sz w:val="32"/>
          <w:szCs w:val="32"/>
        </w:rPr>
      </w:pPr>
    </w:p>
    <w:p w14:paraId="2A01F449">
      <w:pPr>
        <w:pStyle w:val="33"/>
        <w:widowControl/>
        <w:spacing w:before="240" w:after="240" w:line="560" w:lineRule="atLeast"/>
        <w:ind w:firstLine="640"/>
        <w:jc w:val="left"/>
        <w:rPr>
          <w:rFonts w:ascii="黑体" w:hAnsi="黑体" w:eastAsia="黑体" w:cs="黑体"/>
          <w:kern w:val="0"/>
          <w:sz w:val="32"/>
          <w:szCs w:val="32"/>
        </w:rPr>
      </w:pPr>
    </w:p>
    <w:p w14:paraId="08319703">
      <w:pPr>
        <w:pStyle w:val="33"/>
        <w:widowControl/>
        <w:spacing w:before="240" w:after="240" w:line="560" w:lineRule="atLeast"/>
        <w:ind w:firstLine="640"/>
        <w:jc w:val="left"/>
        <w:rPr>
          <w:rFonts w:ascii="黑体" w:hAnsi="黑体" w:eastAsia="黑体" w:cs="黑体"/>
          <w:kern w:val="0"/>
          <w:sz w:val="32"/>
          <w:szCs w:val="32"/>
        </w:rPr>
      </w:pPr>
    </w:p>
    <w:p w14:paraId="59E62BCA">
      <w:pPr>
        <w:pStyle w:val="33"/>
        <w:widowControl/>
        <w:spacing w:before="240" w:after="240" w:line="560" w:lineRule="atLeast"/>
        <w:ind w:firstLine="640"/>
        <w:jc w:val="left"/>
        <w:rPr>
          <w:rFonts w:ascii="黑体" w:hAnsi="黑体" w:eastAsia="黑体" w:cs="黑体"/>
          <w:kern w:val="0"/>
          <w:sz w:val="32"/>
          <w:szCs w:val="32"/>
        </w:rPr>
      </w:pPr>
    </w:p>
    <w:p w14:paraId="13233271">
      <w:pPr>
        <w:pStyle w:val="33"/>
        <w:widowControl/>
        <w:spacing w:before="240" w:after="240" w:line="560" w:lineRule="atLeast"/>
        <w:ind w:firstLine="640"/>
        <w:jc w:val="left"/>
        <w:rPr>
          <w:rFonts w:ascii="黑体" w:hAnsi="黑体" w:eastAsia="黑体" w:cs="黑体"/>
          <w:kern w:val="0"/>
          <w:sz w:val="32"/>
          <w:szCs w:val="32"/>
        </w:rPr>
      </w:pPr>
    </w:p>
    <w:p w14:paraId="199B290A">
      <w:pPr>
        <w:pStyle w:val="33"/>
        <w:widowControl/>
        <w:spacing w:before="240" w:after="240" w:line="560" w:lineRule="atLeast"/>
        <w:ind w:firstLine="640"/>
        <w:jc w:val="left"/>
        <w:rPr>
          <w:rFonts w:eastAsia="Times New Roman"/>
          <w:kern w:val="0"/>
          <w:sz w:val="24"/>
        </w:rPr>
      </w:pPr>
    </w:p>
    <w:p w14:paraId="4B98B6FC">
      <w:pPr>
        <w:pStyle w:val="33"/>
        <w:widowControl/>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三、部门整体支出绩效自评表</w:t>
      </w:r>
    </w:p>
    <w:tbl>
      <w:tblPr>
        <w:tblStyle w:val="22"/>
        <w:tblW w:w="5000" w:type="pct"/>
        <w:tblInd w:w="0" w:type="dxa"/>
        <w:tblLayout w:type="autofit"/>
        <w:tblCellMar>
          <w:top w:w="15" w:type="dxa"/>
          <w:left w:w="108" w:type="dxa"/>
          <w:bottom w:w="15" w:type="dxa"/>
          <w:right w:w="108" w:type="dxa"/>
        </w:tblCellMar>
      </w:tblPr>
      <w:tblGrid>
        <w:gridCol w:w="576"/>
        <w:gridCol w:w="537"/>
        <w:gridCol w:w="537"/>
        <w:gridCol w:w="1251"/>
        <w:gridCol w:w="1241"/>
        <w:gridCol w:w="662"/>
        <w:gridCol w:w="1126"/>
        <w:gridCol w:w="1144"/>
        <w:gridCol w:w="620"/>
        <w:gridCol w:w="628"/>
        <w:gridCol w:w="1634"/>
      </w:tblGrid>
      <w:tr w14:paraId="09588E90">
        <w:tblPrEx>
          <w:tblCellMar>
            <w:top w:w="15" w:type="dxa"/>
            <w:left w:w="108" w:type="dxa"/>
            <w:bottom w:w="15" w:type="dxa"/>
            <w:right w:w="108" w:type="dxa"/>
          </w:tblCellMar>
        </w:tblPrEx>
        <w:trPr>
          <w:trHeight w:val="450" w:hRule="atLeast"/>
        </w:trPr>
        <w:tc>
          <w:tcPr>
            <w:tcW w:w="5000" w:type="pct"/>
            <w:gridSpan w:val="11"/>
            <w:tcBorders>
              <w:top w:val="single" w:color="000000" w:sz="4" w:space="0"/>
              <w:left w:val="single" w:color="000000" w:sz="4" w:space="0"/>
              <w:bottom w:val="single" w:color="000000" w:sz="4" w:space="0"/>
              <w:right w:val="single" w:color="000000" w:sz="4" w:space="0"/>
            </w:tcBorders>
            <w:vAlign w:val="center"/>
          </w:tcPr>
          <w:p w14:paraId="6AADF8D8">
            <w:pPr>
              <w:widowControl/>
              <w:jc w:val="center"/>
              <w:rPr>
                <w:rFonts w:ascii="宋体" w:hAnsi="宋体" w:cs="宋体"/>
                <w:b/>
                <w:bCs/>
                <w:color w:val="000000"/>
                <w:kern w:val="0"/>
                <w:sz w:val="36"/>
                <w:szCs w:val="36"/>
              </w:rPr>
            </w:pPr>
            <w:r>
              <w:rPr>
                <w:rFonts w:hint="eastAsia" w:ascii="宋体" w:hAnsi="宋体" w:cs="宋体"/>
                <w:b/>
                <w:bCs/>
                <w:color w:val="000000"/>
                <w:kern w:val="0"/>
                <w:sz w:val="36"/>
                <w:szCs w:val="36"/>
              </w:rPr>
              <w:t>部门整体绩效自评表</w:t>
            </w:r>
          </w:p>
        </w:tc>
      </w:tr>
      <w:tr w14:paraId="20389530">
        <w:tblPrEx>
          <w:tblCellMar>
            <w:top w:w="15" w:type="dxa"/>
            <w:left w:w="108" w:type="dxa"/>
            <w:bottom w:w="15" w:type="dxa"/>
            <w:right w:w="108" w:type="dxa"/>
          </w:tblCellMar>
        </w:tblPrEx>
        <w:trPr>
          <w:trHeight w:val="480" w:hRule="atLeast"/>
        </w:trPr>
        <w:tc>
          <w:tcPr>
            <w:tcW w:w="5000" w:type="pct"/>
            <w:gridSpan w:val="11"/>
            <w:tcBorders>
              <w:top w:val="single" w:color="000000" w:sz="4" w:space="0"/>
              <w:left w:val="single" w:color="000000" w:sz="4" w:space="0"/>
              <w:bottom w:val="single" w:color="000000" w:sz="4" w:space="0"/>
              <w:right w:val="single" w:color="000000" w:sz="4" w:space="0"/>
            </w:tcBorders>
            <w:vAlign w:val="center"/>
          </w:tcPr>
          <w:p w14:paraId="7A5CECD5">
            <w:pPr>
              <w:widowControl/>
              <w:jc w:val="center"/>
              <w:rPr>
                <w:rFonts w:ascii="宋体" w:hAnsi="宋体" w:cs="宋体"/>
                <w:color w:val="000000"/>
                <w:kern w:val="0"/>
                <w:sz w:val="24"/>
              </w:rPr>
            </w:pPr>
            <w:r>
              <w:rPr>
                <w:rFonts w:hint="eastAsia" w:ascii="宋体" w:hAnsi="宋体" w:cs="宋体"/>
                <w:color w:val="000000"/>
                <w:kern w:val="0"/>
                <w:sz w:val="24"/>
              </w:rPr>
              <w:t>（2025年度）</w:t>
            </w:r>
          </w:p>
        </w:tc>
      </w:tr>
      <w:tr w14:paraId="1E898629">
        <w:tblPrEx>
          <w:tblCellMar>
            <w:top w:w="15" w:type="dxa"/>
            <w:left w:w="108" w:type="dxa"/>
            <w:bottom w:w="15" w:type="dxa"/>
            <w:right w:w="108" w:type="dxa"/>
          </w:tblCellMar>
        </w:tblPrEx>
        <w:trPr>
          <w:trHeight w:val="480" w:hRule="atLeast"/>
        </w:trPr>
        <w:tc>
          <w:tcPr>
            <w:tcW w:w="752" w:type="pct"/>
            <w:gridSpan w:val="3"/>
            <w:tcBorders>
              <w:top w:val="single" w:color="000000" w:sz="4" w:space="0"/>
              <w:left w:val="single" w:color="000000" w:sz="4" w:space="0"/>
              <w:bottom w:val="single" w:color="000000" w:sz="4" w:space="0"/>
              <w:right w:val="single" w:color="000000" w:sz="4" w:space="0"/>
            </w:tcBorders>
            <w:vAlign w:val="center"/>
          </w:tcPr>
          <w:p w14:paraId="663ED53D">
            <w:pPr>
              <w:widowControl/>
              <w:jc w:val="center"/>
              <w:rPr>
                <w:rFonts w:ascii="宋体" w:hAnsi="宋体" w:cs="宋体"/>
                <w:color w:val="000000"/>
                <w:kern w:val="0"/>
                <w:sz w:val="24"/>
              </w:rPr>
            </w:pPr>
            <w:r>
              <w:rPr>
                <w:rFonts w:hint="eastAsia" w:ascii="宋体" w:hAnsi="宋体" w:cs="宋体"/>
                <w:color w:val="000000"/>
                <w:kern w:val="0"/>
                <w:sz w:val="24"/>
              </w:rPr>
              <w:t>部门（单位）名称</w:t>
            </w:r>
          </w:p>
        </w:tc>
        <w:tc>
          <w:tcPr>
            <w:tcW w:w="1612" w:type="pct"/>
            <w:gridSpan w:val="3"/>
            <w:tcBorders>
              <w:top w:val="single" w:color="000000" w:sz="4" w:space="0"/>
              <w:left w:val="single" w:color="000000" w:sz="4" w:space="0"/>
              <w:bottom w:val="single" w:color="000000" w:sz="4" w:space="0"/>
              <w:right w:val="single" w:color="000000" w:sz="4" w:space="0"/>
            </w:tcBorders>
            <w:vAlign w:val="center"/>
          </w:tcPr>
          <w:p w14:paraId="5769F530">
            <w:pPr>
              <w:widowControl/>
              <w:jc w:val="center"/>
              <w:rPr>
                <w:rFonts w:ascii="宋体" w:hAnsi="宋体" w:cs="宋体"/>
                <w:color w:val="000000"/>
                <w:kern w:val="0"/>
                <w:sz w:val="24"/>
              </w:rPr>
            </w:pPr>
            <w:r>
              <w:rPr>
                <w:rFonts w:hint="eastAsia" w:ascii="宋体" w:hAnsi="宋体" w:cs="宋体"/>
                <w:color w:val="000000"/>
                <w:kern w:val="0"/>
                <w:sz w:val="24"/>
              </w:rPr>
              <w:t>漳平市灵地乡人民政府</w:t>
            </w:r>
          </w:p>
        </w:tc>
        <w:tc>
          <w:tcPr>
            <w:tcW w:w="1159" w:type="pct"/>
            <w:gridSpan w:val="2"/>
            <w:tcBorders>
              <w:top w:val="single" w:color="000000" w:sz="4" w:space="0"/>
              <w:left w:val="single" w:color="000000" w:sz="4" w:space="0"/>
              <w:bottom w:val="single" w:color="000000" w:sz="4" w:space="0"/>
              <w:right w:val="single" w:color="000000" w:sz="4" w:space="0"/>
            </w:tcBorders>
            <w:vAlign w:val="center"/>
          </w:tcPr>
          <w:p w14:paraId="41CEF281">
            <w:pPr>
              <w:widowControl/>
              <w:jc w:val="center"/>
              <w:rPr>
                <w:rFonts w:ascii="宋体" w:hAnsi="宋体" w:cs="宋体"/>
                <w:color w:val="000000"/>
                <w:kern w:val="0"/>
                <w:sz w:val="24"/>
              </w:rPr>
            </w:pPr>
            <w:r>
              <w:rPr>
                <w:rFonts w:hint="eastAsia" w:ascii="宋体" w:hAnsi="宋体" w:cs="宋体"/>
                <w:color w:val="000000"/>
                <w:kern w:val="0"/>
                <w:sz w:val="24"/>
              </w:rPr>
              <w:t>部门预算编码</w:t>
            </w:r>
          </w:p>
        </w:tc>
        <w:tc>
          <w:tcPr>
            <w:tcW w:w="1476" w:type="pct"/>
            <w:gridSpan w:val="3"/>
            <w:tcBorders>
              <w:top w:val="single" w:color="000000" w:sz="4" w:space="0"/>
              <w:left w:val="single" w:color="000000" w:sz="4" w:space="0"/>
              <w:bottom w:val="single" w:color="000000" w:sz="4" w:space="0"/>
              <w:right w:val="single" w:color="000000" w:sz="4" w:space="0"/>
            </w:tcBorders>
            <w:vAlign w:val="center"/>
          </w:tcPr>
          <w:p w14:paraId="05F5787D">
            <w:pPr>
              <w:widowControl/>
              <w:jc w:val="center"/>
              <w:rPr>
                <w:rFonts w:ascii="宋体" w:hAnsi="宋体" w:cs="宋体"/>
                <w:color w:val="000000"/>
                <w:kern w:val="0"/>
                <w:sz w:val="24"/>
              </w:rPr>
            </w:pPr>
            <w:r>
              <w:rPr>
                <w:rFonts w:hint="eastAsia" w:ascii="宋体" w:hAnsi="宋体" w:cs="宋体"/>
                <w:color w:val="000000"/>
                <w:kern w:val="0"/>
                <w:sz w:val="24"/>
              </w:rPr>
              <w:t>814</w:t>
            </w:r>
          </w:p>
        </w:tc>
      </w:tr>
      <w:tr w14:paraId="70C3BC8A">
        <w:tblPrEx>
          <w:tblCellMar>
            <w:top w:w="15" w:type="dxa"/>
            <w:left w:w="108" w:type="dxa"/>
            <w:bottom w:w="15" w:type="dxa"/>
            <w:right w:w="108" w:type="dxa"/>
          </w:tblCellMar>
        </w:tblPrEx>
        <w:trPr>
          <w:trHeight w:val="480" w:hRule="atLeast"/>
        </w:trPr>
        <w:tc>
          <w:tcPr>
            <w:tcW w:w="194" w:type="pct"/>
            <w:vMerge w:val="restart"/>
            <w:tcBorders>
              <w:top w:val="single" w:color="000000" w:sz="4" w:space="0"/>
              <w:left w:val="single" w:color="000000" w:sz="4" w:space="0"/>
              <w:bottom w:val="single" w:color="000000" w:sz="4" w:space="0"/>
              <w:right w:val="single" w:color="000000" w:sz="4" w:space="0"/>
            </w:tcBorders>
            <w:vAlign w:val="center"/>
          </w:tcPr>
          <w:p w14:paraId="0EF3AC55">
            <w:pPr>
              <w:widowControl/>
              <w:jc w:val="center"/>
              <w:rPr>
                <w:rFonts w:ascii="宋体" w:hAnsi="宋体" w:cs="宋体"/>
                <w:color w:val="000000"/>
                <w:kern w:val="0"/>
                <w:sz w:val="24"/>
              </w:rPr>
            </w:pPr>
            <w:r>
              <w:rPr>
                <w:rFonts w:hint="eastAsia" w:ascii="宋体" w:hAnsi="宋体" w:cs="宋体"/>
                <w:color w:val="000000"/>
                <w:kern w:val="0"/>
                <w:sz w:val="24"/>
              </w:rPr>
              <w:t>项目资金(万元)</w:t>
            </w:r>
          </w:p>
        </w:tc>
        <w:tc>
          <w:tcPr>
            <w:tcW w:w="558" w:type="pct"/>
            <w:gridSpan w:val="2"/>
            <w:tcBorders>
              <w:top w:val="single" w:color="000000" w:sz="4" w:space="0"/>
              <w:left w:val="single" w:color="000000" w:sz="4" w:space="0"/>
              <w:bottom w:val="single" w:color="000000" w:sz="4" w:space="0"/>
              <w:right w:val="single" w:color="000000" w:sz="4" w:space="0"/>
            </w:tcBorders>
            <w:vAlign w:val="center"/>
          </w:tcPr>
          <w:p w14:paraId="0A076AF1">
            <w:pPr>
              <w:widowControl/>
              <w:jc w:val="center"/>
              <w:rPr>
                <w:rFonts w:ascii="宋体" w:hAnsi="宋体" w:cs="宋体"/>
                <w:color w:val="000000"/>
                <w:kern w:val="0"/>
                <w:sz w:val="24"/>
              </w:rPr>
            </w:pPr>
          </w:p>
        </w:tc>
        <w:tc>
          <w:tcPr>
            <w:tcW w:w="638" w:type="pct"/>
            <w:tcBorders>
              <w:top w:val="single" w:color="000000" w:sz="4" w:space="0"/>
              <w:left w:val="single" w:color="000000" w:sz="4" w:space="0"/>
              <w:bottom w:val="single" w:color="000000" w:sz="4" w:space="0"/>
              <w:right w:val="single" w:color="000000" w:sz="4" w:space="0"/>
            </w:tcBorders>
            <w:vAlign w:val="center"/>
          </w:tcPr>
          <w:p w14:paraId="5EDF4A6B">
            <w:pPr>
              <w:widowControl/>
              <w:jc w:val="center"/>
              <w:rPr>
                <w:rFonts w:ascii="宋体" w:hAnsi="宋体" w:cs="宋体"/>
                <w:color w:val="000000"/>
                <w:kern w:val="0"/>
                <w:sz w:val="24"/>
              </w:rPr>
            </w:pPr>
            <w:r>
              <w:rPr>
                <w:rFonts w:hint="eastAsia" w:ascii="宋体" w:hAnsi="宋体" w:cs="宋体"/>
                <w:color w:val="000000"/>
                <w:kern w:val="0"/>
                <w:sz w:val="24"/>
              </w:rPr>
              <w:t>年初预算数</w:t>
            </w:r>
          </w:p>
        </w:tc>
        <w:tc>
          <w:tcPr>
            <w:tcW w:w="975" w:type="pct"/>
            <w:gridSpan w:val="2"/>
            <w:tcBorders>
              <w:top w:val="single" w:color="000000" w:sz="4" w:space="0"/>
              <w:left w:val="single" w:color="000000" w:sz="4" w:space="0"/>
              <w:bottom w:val="single" w:color="000000" w:sz="4" w:space="0"/>
              <w:right w:val="single" w:color="000000" w:sz="4" w:space="0"/>
            </w:tcBorders>
            <w:vAlign w:val="center"/>
          </w:tcPr>
          <w:p w14:paraId="1269C2A8">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575" w:type="pct"/>
            <w:tcBorders>
              <w:top w:val="single" w:color="000000" w:sz="4" w:space="0"/>
              <w:left w:val="single" w:color="000000" w:sz="4" w:space="0"/>
              <w:bottom w:val="single" w:color="000000" w:sz="4" w:space="0"/>
              <w:right w:val="single" w:color="000000" w:sz="4" w:space="0"/>
            </w:tcBorders>
            <w:vAlign w:val="center"/>
          </w:tcPr>
          <w:p w14:paraId="080565D5">
            <w:pPr>
              <w:widowControl/>
              <w:jc w:val="center"/>
              <w:rPr>
                <w:rFonts w:ascii="宋体" w:hAnsi="宋体" w:cs="宋体"/>
                <w:color w:val="000000"/>
                <w:kern w:val="0"/>
                <w:sz w:val="24"/>
              </w:rPr>
            </w:pPr>
            <w:r>
              <w:rPr>
                <w:rFonts w:hint="eastAsia" w:ascii="宋体" w:hAnsi="宋体" w:cs="宋体"/>
                <w:color w:val="000000"/>
                <w:kern w:val="0"/>
                <w:sz w:val="24"/>
              </w:rPr>
              <w:t>全年执行数</w:t>
            </w:r>
          </w:p>
        </w:tc>
        <w:tc>
          <w:tcPr>
            <w:tcW w:w="584" w:type="pct"/>
            <w:tcBorders>
              <w:top w:val="single" w:color="000000" w:sz="4" w:space="0"/>
              <w:left w:val="single" w:color="000000" w:sz="4" w:space="0"/>
              <w:bottom w:val="single" w:color="000000" w:sz="4" w:space="0"/>
              <w:right w:val="single" w:color="000000" w:sz="4" w:space="0"/>
            </w:tcBorders>
            <w:vAlign w:val="center"/>
          </w:tcPr>
          <w:p w14:paraId="3E07CEA2">
            <w:pPr>
              <w:widowControl/>
              <w:jc w:val="center"/>
              <w:rPr>
                <w:rFonts w:ascii="宋体" w:hAnsi="宋体" w:cs="宋体"/>
                <w:color w:val="000000"/>
                <w:kern w:val="0"/>
                <w:sz w:val="24"/>
              </w:rPr>
            </w:pPr>
            <w:r>
              <w:rPr>
                <w:rFonts w:hint="eastAsia" w:ascii="宋体" w:hAnsi="宋体" w:cs="宋体"/>
                <w:color w:val="000000"/>
                <w:kern w:val="0"/>
                <w:sz w:val="24"/>
              </w:rPr>
              <w:t>分值</w:t>
            </w: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14:paraId="23980176">
            <w:pPr>
              <w:widowControl/>
              <w:jc w:val="center"/>
              <w:rPr>
                <w:rFonts w:ascii="宋体" w:hAnsi="宋体" w:cs="宋体"/>
                <w:color w:val="000000"/>
                <w:kern w:val="0"/>
                <w:sz w:val="24"/>
              </w:rPr>
            </w:pPr>
            <w:r>
              <w:rPr>
                <w:rFonts w:hint="eastAsia" w:ascii="宋体" w:hAnsi="宋体" w:cs="宋体"/>
                <w:color w:val="000000"/>
                <w:kern w:val="0"/>
                <w:sz w:val="24"/>
              </w:rPr>
              <w:t>执行率</w:t>
            </w:r>
          </w:p>
        </w:tc>
        <w:tc>
          <w:tcPr>
            <w:tcW w:w="830" w:type="pct"/>
            <w:tcBorders>
              <w:top w:val="single" w:color="000000" w:sz="4" w:space="0"/>
              <w:left w:val="single" w:color="000000" w:sz="4" w:space="0"/>
              <w:bottom w:val="single" w:color="000000" w:sz="4" w:space="0"/>
              <w:right w:val="single" w:color="000000" w:sz="4" w:space="0"/>
            </w:tcBorders>
            <w:vAlign w:val="center"/>
          </w:tcPr>
          <w:p w14:paraId="4FFBA71E">
            <w:pPr>
              <w:widowControl/>
              <w:jc w:val="center"/>
              <w:rPr>
                <w:rFonts w:ascii="宋体" w:hAnsi="宋体" w:cs="宋体"/>
                <w:color w:val="000000"/>
                <w:kern w:val="0"/>
                <w:sz w:val="24"/>
              </w:rPr>
            </w:pPr>
            <w:r>
              <w:rPr>
                <w:rFonts w:hint="eastAsia" w:ascii="宋体" w:hAnsi="宋体" w:cs="宋体"/>
                <w:color w:val="000000"/>
                <w:kern w:val="0"/>
                <w:sz w:val="24"/>
              </w:rPr>
              <w:t>得分</w:t>
            </w:r>
          </w:p>
        </w:tc>
      </w:tr>
      <w:tr w14:paraId="5AD9540B">
        <w:tblPrEx>
          <w:tblCellMar>
            <w:top w:w="15" w:type="dxa"/>
            <w:left w:w="108" w:type="dxa"/>
            <w:bottom w:w="15" w:type="dxa"/>
            <w:right w:w="108" w:type="dxa"/>
          </w:tblCellMar>
        </w:tblPrEx>
        <w:trPr>
          <w:trHeight w:val="60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532588E5">
            <w:pPr>
              <w:widowControl/>
              <w:jc w:val="center"/>
              <w:rPr>
                <w:rFonts w:ascii="宋体" w:hAnsi="宋体" w:cs="宋体"/>
                <w:color w:val="000000"/>
                <w:kern w:val="0"/>
                <w:sz w:val="24"/>
              </w:rPr>
            </w:pPr>
          </w:p>
        </w:tc>
        <w:tc>
          <w:tcPr>
            <w:tcW w:w="558" w:type="pct"/>
            <w:gridSpan w:val="2"/>
            <w:tcBorders>
              <w:top w:val="single" w:color="000000" w:sz="4" w:space="0"/>
              <w:left w:val="single" w:color="000000" w:sz="4" w:space="0"/>
              <w:bottom w:val="single" w:color="000000" w:sz="4" w:space="0"/>
              <w:right w:val="single" w:color="000000" w:sz="4" w:space="0"/>
            </w:tcBorders>
            <w:vAlign w:val="center"/>
          </w:tcPr>
          <w:p w14:paraId="14BD13BF">
            <w:pPr>
              <w:widowControl/>
              <w:jc w:val="center"/>
              <w:rPr>
                <w:rFonts w:ascii="宋体" w:hAnsi="宋体" w:cs="宋体"/>
                <w:color w:val="000000"/>
                <w:kern w:val="0"/>
                <w:sz w:val="24"/>
              </w:rPr>
            </w:pPr>
            <w:r>
              <w:rPr>
                <w:rFonts w:hint="eastAsia" w:ascii="宋体" w:hAnsi="宋体" w:cs="宋体"/>
                <w:color w:val="000000"/>
                <w:kern w:val="0"/>
                <w:sz w:val="24"/>
              </w:rPr>
              <w:t>资金总额</w:t>
            </w:r>
          </w:p>
        </w:tc>
        <w:tc>
          <w:tcPr>
            <w:tcW w:w="638" w:type="pct"/>
            <w:tcBorders>
              <w:top w:val="single" w:color="000000" w:sz="4" w:space="0"/>
              <w:left w:val="single" w:color="000000" w:sz="4" w:space="0"/>
              <w:bottom w:val="single" w:color="000000" w:sz="4" w:space="0"/>
              <w:right w:val="single" w:color="000000" w:sz="4" w:space="0"/>
            </w:tcBorders>
            <w:vAlign w:val="center"/>
          </w:tcPr>
          <w:p w14:paraId="0670114F">
            <w:pPr>
              <w:widowControl/>
              <w:jc w:val="center"/>
              <w:rPr>
                <w:rFonts w:ascii="宋体" w:hAnsi="宋体" w:cs="宋体"/>
                <w:color w:val="000000"/>
                <w:kern w:val="0"/>
                <w:sz w:val="24"/>
              </w:rPr>
            </w:pPr>
            <w:r>
              <w:rPr>
                <w:rFonts w:hint="eastAsia" w:ascii="宋体" w:hAnsi="宋体" w:cs="宋体"/>
                <w:color w:val="000000"/>
                <w:kern w:val="0"/>
                <w:sz w:val="24"/>
              </w:rPr>
              <w:t>575.23</w:t>
            </w:r>
          </w:p>
        </w:tc>
        <w:tc>
          <w:tcPr>
            <w:tcW w:w="975" w:type="pct"/>
            <w:gridSpan w:val="2"/>
            <w:tcBorders>
              <w:top w:val="single" w:color="000000" w:sz="4" w:space="0"/>
              <w:left w:val="single" w:color="000000" w:sz="4" w:space="0"/>
              <w:bottom w:val="single" w:color="000000" w:sz="4" w:space="0"/>
              <w:right w:val="single" w:color="000000" w:sz="4" w:space="0"/>
            </w:tcBorders>
            <w:vAlign w:val="center"/>
          </w:tcPr>
          <w:p w14:paraId="18A4DCB7">
            <w:pPr>
              <w:widowControl/>
              <w:jc w:val="center"/>
              <w:rPr>
                <w:rFonts w:ascii="宋体" w:hAnsi="宋体" w:cs="宋体"/>
                <w:color w:val="000000"/>
                <w:kern w:val="0"/>
                <w:sz w:val="24"/>
              </w:rPr>
            </w:pPr>
            <w:r>
              <w:rPr>
                <w:rFonts w:hint="eastAsia" w:ascii="宋体" w:hAnsi="宋体" w:cs="宋体"/>
                <w:color w:val="000000"/>
                <w:kern w:val="0"/>
                <w:sz w:val="24"/>
              </w:rPr>
              <w:t>2483.66</w:t>
            </w:r>
          </w:p>
        </w:tc>
        <w:tc>
          <w:tcPr>
            <w:tcW w:w="575" w:type="pct"/>
            <w:tcBorders>
              <w:top w:val="single" w:color="000000" w:sz="4" w:space="0"/>
              <w:left w:val="single" w:color="000000" w:sz="4" w:space="0"/>
              <w:bottom w:val="single" w:color="000000" w:sz="4" w:space="0"/>
              <w:right w:val="single" w:color="000000" w:sz="4" w:space="0"/>
            </w:tcBorders>
            <w:vAlign w:val="center"/>
          </w:tcPr>
          <w:p w14:paraId="4505DCB0">
            <w:pPr>
              <w:widowControl/>
              <w:jc w:val="center"/>
              <w:rPr>
                <w:rFonts w:ascii="宋体" w:hAnsi="宋体" w:cs="宋体"/>
                <w:color w:val="000000"/>
                <w:kern w:val="0"/>
                <w:sz w:val="24"/>
              </w:rPr>
            </w:pPr>
            <w:r>
              <w:rPr>
                <w:rFonts w:hint="eastAsia" w:ascii="宋体" w:hAnsi="宋体" w:cs="宋体"/>
                <w:color w:val="000000"/>
                <w:kern w:val="0"/>
                <w:sz w:val="24"/>
              </w:rPr>
              <w:t>1433.61</w:t>
            </w:r>
          </w:p>
        </w:tc>
        <w:tc>
          <w:tcPr>
            <w:tcW w:w="584" w:type="pct"/>
            <w:tcBorders>
              <w:top w:val="single" w:color="000000" w:sz="4" w:space="0"/>
              <w:left w:val="single" w:color="000000" w:sz="4" w:space="0"/>
              <w:bottom w:val="single" w:color="000000" w:sz="4" w:space="0"/>
              <w:right w:val="single" w:color="000000" w:sz="4" w:space="0"/>
            </w:tcBorders>
            <w:vAlign w:val="center"/>
          </w:tcPr>
          <w:p w14:paraId="38AA0523">
            <w:pPr>
              <w:widowControl/>
              <w:jc w:val="center"/>
              <w:rPr>
                <w:rFonts w:ascii="宋体" w:hAnsi="宋体" w:cs="宋体"/>
                <w:color w:val="000000"/>
                <w:kern w:val="0"/>
                <w:sz w:val="24"/>
              </w:rPr>
            </w:pPr>
            <w:r>
              <w:rPr>
                <w:rFonts w:hint="eastAsia" w:ascii="宋体" w:hAnsi="宋体" w:cs="宋体"/>
                <w:color w:val="000000"/>
                <w:kern w:val="0"/>
                <w:sz w:val="24"/>
              </w:rPr>
              <w:t>10</w:t>
            </w: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14:paraId="544AFA6B">
            <w:pPr>
              <w:widowControl/>
              <w:jc w:val="center"/>
              <w:rPr>
                <w:rFonts w:ascii="宋体" w:hAnsi="宋体" w:cs="宋体"/>
                <w:color w:val="000000"/>
                <w:kern w:val="0"/>
                <w:sz w:val="24"/>
              </w:rPr>
            </w:pPr>
            <w:r>
              <w:rPr>
                <w:rFonts w:hint="eastAsia" w:ascii="宋体" w:hAnsi="宋体" w:cs="宋体"/>
                <w:color w:val="000000"/>
                <w:kern w:val="0"/>
                <w:sz w:val="24"/>
              </w:rPr>
              <w:t>57.72</w:t>
            </w:r>
          </w:p>
        </w:tc>
        <w:tc>
          <w:tcPr>
            <w:tcW w:w="830" w:type="pct"/>
            <w:tcBorders>
              <w:top w:val="single" w:color="000000" w:sz="4" w:space="0"/>
              <w:left w:val="single" w:color="000000" w:sz="4" w:space="0"/>
              <w:bottom w:val="single" w:color="000000" w:sz="4" w:space="0"/>
              <w:right w:val="single" w:color="000000" w:sz="4" w:space="0"/>
            </w:tcBorders>
            <w:vAlign w:val="center"/>
          </w:tcPr>
          <w:p w14:paraId="7B88E8FA">
            <w:pPr>
              <w:widowControl/>
              <w:jc w:val="center"/>
              <w:rPr>
                <w:rFonts w:ascii="宋体" w:hAnsi="宋体" w:cs="宋体"/>
                <w:color w:val="000000"/>
                <w:kern w:val="0"/>
                <w:sz w:val="24"/>
              </w:rPr>
            </w:pPr>
            <w:r>
              <w:rPr>
                <w:rFonts w:hint="eastAsia" w:ascii="宋体" w:hAnsi="宋体" w:cs="宋体"/>
                <w:color w:val="000000"/>
                <w:kern w:val="0"/>
                <w:sz w:val="24"/>
              </w:rPr>
              <w:t>0</w:t>
            </w:r>
          </w:p>
        </w:tc>
      </w:tr>
      <w:tr w14:paraId="02573D6E">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73F1DF5">
            <w:pPr>
              <w:widowControl/>
              <w:jc w:val="center"/>
              <w:rPr>
                <w:rFonts w:ascii="宋体" w:hAnsi="宋体" w:cs="宋体"/>
                <w:color w:val="000000"/>
                <w:kern w:val="0"/>
                <w:sz w:val="24"/>
              </w:rPr>
            </w:pPr>
          </w:p>
        </w:tc>
        <w:tc>
          <w:tcPr>
            <w:tcW w:w="558" w:type="pct"/>
            <w:gridSpan w:val="2"/>
            <w:tcBorders>
              <w:top w:val="single" w:color="000000" w:sz="4" w:space="0"/>
              <w:left w:val="single" w:color="000000" w:sz="4" w:space="0"/>
              <w:bottom w:val="single" w:color="000000" w:sz="4" w:space="0"/>
              <w:right w:val="single" w:color="000000" w:sz="4" w:space="0"/>
            </w:tcBorders>
            <w:vAlign w:val="center"/>
          </w:tcPr>
          <w:p w14:paraId="36F740E6">
            <w:pPr>
              <w:widowControl/>
              <w:jc w:val="center"/>
              <w:rPr>
                <w:rFonts w:ascii="宋体" w:hAnsi="宋体" w:cs="宋体"/>
                <w:color w:val="000000"/>
                <w:kern w:val="0"/>
                <w:sz w:val="24"/>
              </w:rPr>
            </w:pPr>
            <w:r>
              <w:rPr>
                <w:rFonts w:hint="eastAsia" w:ascii="宋体" w:hAnsi="宋体" w:cs="宋体"/>
                <w:color w:val="000000"/>
                <w:kern w:val="0"/>
                <w:sz w:val="24"/>
              </w:rPr>
              <w:t>财政资金</w:t>
            </w:r>
          </w:p>
        </w:tc>
        <w:tc>
          <w:tcPr>
            <w:tcW w:w="638" w:type="pct"/>
            <w:tcBorders>
              <w:top w:val="single" w:color="000000" w:sz="4" w:space="0"/>
              <w:left w:val="single" w:color="000000" w:sz="4" w:space="0"/>
              <w:bottom w:val="single" w:color="000000" w:sz="4" w:space="0"/>
              <w:right w:val="single" w:color="000000" w:sz="4" w:space="0"/>
            </w:tcBorders>
            <w:vAlign w:val="center"/>
          </w:tcPr>
          <w:p w14:paraId="0333AA0F">
            <w:pPr>
              <w:widowControl/>
              <w:jc w:val="center"/>
              <w:rPr>
                <w:rFonts w:ascii="宋体" w:hAnsi="宋体" w:cs="宋体"/>
                <w:color w:val="000000"/>
                <w:kern w:val="0"/>
                <w:sz w:val="24"/>
              </w:rPr>
            </w:pPr>
            <w:r>
              <w:rPr>
                <w:rFonts w:hint="eastAsia" w:ascii="宋体" w:hAnsi="宋体" w:cs="宋体"/>
                <w:color w:val="000000"/>
                <w:kern w:val="0"/>
                <w:sz w:val="24"/>
              </w:rPr>
              <w:t>575.23</w:t>
            </w:r>
          </w:p>
        </w:tc>
        <w:tc>
          <w:tcPr>
            <w:tcW w:w="975" w:type="pct"/>
            <w:gridSpan w:val="2"/>
            <w:tcBorders>
              <w:top w:val="single" w:color="000000" w:sz="4" w:space="0"/>
              <w:left w:val="single" w:color="000000" w:sz="4" w:space="0"/>
              <w:bottom w:val="single" w:color="000000" w:sz="4" w:space="0"/>
              <w:right w:val="single" w:color="000000" w:sz="4" w:space="0"/>
            </w:tcBorders>
            <w:vAlign w:val="center"/>
          </w:tcPr>
          <w:p w14:paraId="0D5915E5">
            <w:pPr>
              <w:widowControl/>
              <w:jc w:val="center"/>
              <w:rPr>
                <w:rFonts w:ascii="宋体" w:hAnsi="宋体" w:cs="宋体"/>
                <w:color w:val="000000"/>
                <w:kern w:val="0"/>
                <w:sz w:val="24"/>
              </w:rPr>
            </w:pPr>
            <w:r>
              <w:rPr>
                <w:rFonts w:hint="eastAsia" w:ascii="宋体" w:hAnsi="宋体" w:cs="宋体"/>
                <w:color w:val="000000"/>
                <w:kern w:val="0"/>
                <w:sz w:val="24"/>
              </w:rPr>
              <w:t>2483.66</w:t>
            </w:r>
          </w:p>
        </w:tc>
        <w:tc>
          <w:tcPr>
            <w:tcW w:w="575" w:type="pct"/>
            <w:tcBorders>
              <w:top w:val="single" w:color="000000" w:sz="4" w:space="0"/>
              <w:left w:val="single" w:color="000000" w:sz="4" w:space="0"/>
              <w:bottom w:val="single" w:color="000000" w:sz="4" w:space="0"/>
              <w:right w:val="single" w:color="000000" w:sz="4" w:space="0"/>
            </w:tcBorders>
            <w:vAlign w:val="center"/>
          </w:tcPr>
          <w:p w14:paraId="624A06DE">
            <w:pPr>
              <w:widowControl/>
              <w:jc w:val="center"/>
              <w:rPr>
                <w:rFonts w:ascii="宋体" w:hAnsi="宋体" w:cs="宋体"/>
                <w:color w:val="000000"/>
                <w:kern w:val="0"/>
                <w:sz w:val="24"/>
              </w:rPr>
            </w:pPr>
            <w:r>
              <w:rPr>
                <w:rFonts w:hint="eastAsia" w:ascii="宋体" w:hAnsi="宋体" w:cs="宋体"/>
                <w:color w:val="000000"/>
                <w:kern w:val="0"/>
                <w:sz w:val="24"/>
              </w:rPr>
              <w:t>1433.61</w:t>
            </w:r>
          </w:p>
        </w:tc>
        <w:tc>
          <w:tcPr>
            <w:tcW w:w="584" w:type="pct"/>
            <w:tcBorders>
              <w:top w:val="single" w:color="000000" w:sz="4" w:space="0"/>
              <w:left w:val="single" w:color="000000" w:sz="4" w:space="0"/>
              <w:bottom w:val="single" w:color="000000" w:sz="4" w:space="0"/>
              <w:right w:val="single" w:color="000000" w:sz="4" w:space="0"/>
            </w:tcBorders>
            <w:vAlign w:val="center"/>
          </w:tcPr>
          <w:p w14:paraId="0E83DD5D">
            <w:pPr>
              <w:widowControl/>
              <w:jc w:val="center"/>
              <w:rPr>
                <w:rFonts w:ascii="宋体" w:hAnsi="宋体" w:cs="宋体"/>
                <w:color w:val="000000"/>
                <w:kern w:val="0"/>
                <w:sz w:val="22"/>
                <w:szCs w:val="22"/>
              </w:rPr>
            </w:pP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14:paraId="201F76B7">
            <w:pPr>
              <w:widowControl/>
              <w:jc w:val="center"/>
              <w:rPr>
                <w:rFonts w:ascii="宋体" w:hAnsi="宋体" w:cs="宋体"/>
                <w:color w:val="000000"/>
                <w:kern w:val="0"/>
                <w:sz w:val="24"/>
              </w:rPr>
            </w:pPr>
            <w:r>
              <w:rPr>
                <w:rFonts w:hint="eastAsia" w:ascii="宋体" w:hAnsi="宋体" w:cs="宋体"/>
                <w:color w:val="000000"/>
                <w:kern w:val="0"/>
                <w:sz w:val="24"/>
              </w:rPr>
              <w:t>57.72</w:t>
            </w:r>
          </w:p>
        </w:tc>
        <w:tc>
          <w:tcPr>
            <w:tcW w:w="830" w:type="pct"/>
            <w:tcBorders>
              <w:top w:val="single" w:color="000000" w:sz="4" w:space="0"/>
              <w:left w:val="single" w:color="000000" w:sz="4" w:space="0"/>
              <w:bottom w:val="single" w:color="000000" w:sz="4" w:space="0"/>
              <w:right w:val="single" w:color="000000" w:sz="4" w:space="0"/>
            </w:tcBorders>
            <w:vAlign w:val="center"/>
          </w:tcPr>
          <w:p w14:paraId="1F5E5910">
            <w:pPr>
              <w:widowControl/>
              <w:jc w:val="center"/>
              <w:rPr>
                <w:rFonts w:ascii="宋体" w:hAnsi="宋体" w:cs="宋体"/>
                <w:color w:val="000000"/>
                <w:kern w:val="0"/>
                <w:sz w:val="24"/>
              </w:rPr>
            </w:pPr>
          </w:p>
        </w:tc>
      </w:tr>
      <w:tr w14:paraId="101032C5">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35FCF3E5">
            <w:pPr>
              <w:widowControl/>
              <w:jc w:val="center"/>
              <w:rPr>
                <w:rFonts w:ascii="宋体" w:hAnsi="宋体" w:cs="宋体"/>
                <w:color w:val="000000"/>
                <w:kern w:val="0"/>
                <w:sz w:val="24"/>
              </w:rPr>
            </w:pPr>
          </w:p>
        </w:tc>
        <w:tc>
          <w:tcPr>
            <w:tcW w:w="558" w:type="pct"/>
            <w:gridSpan w:val="2"/>
            <w:tcBorders>
              <w:top w:val="single" w:color="000000" w:sz="4" w:space="0"/>
              <w:left w:val="single" w:color="000000" w:sz="4" w:space="0"/>
              <w:bottom w:val="single" w:color="000000" w:sz="4" w:space="0"/>
              <w:right w:val="single" w:color="000000" w:sz="4" w:space="0"/>
            </w:tcBorders>
            <w:vAlign w:val="center"/>
          </w:tcPr>
          <w:p w14:paraId="72DE8EDC">
            <w:pPr>
              <w:widowControl/>
              <w:jc w:val="center"/>
              <w:rPr>
                <w:rFonts w:ascii="宋体" w:hAnsi="宋体" w:cs="宋体"/>
                <w:color w:val="000000"/>
                <w:kern w:val="0"/>
                <w:sz w:val="24"/>
              </w:rPr>
            </w:pPr>
            <w:r>
              <w:rPr>
                <w:rFonts w:hint="eastAsia" w:ascii="宋体" w:hAnsi="宋体" w:cs="宋体"/>
                <w:color w:val="000000"/>
                <w:kern w:val="0"/>
                <w:sz w:val="24"/>
              </w:rPr>
              <w:t>其他资金</w:t>
            </w:r>
          </w:p>
        </w:tc>
        <w:tc>
          <w:tcPr>
            <w:tcW w:w="638" w:type="pct"/>
            <w:tcBorders>
              <w:top w:val="single" w:color="000000" w:sz="4" w:space="0"/>
              <w:left w:val="single" w:color="000000" w:sz="4" w:space="0"/>
              <w:bottom w:val="single" w:color="000000" w:sz="4" w:space="0"/>
              <w:right w:val="single" w:color="000000" w:sz="4" w:space="0"/>
            </w:tcBorders>
            <w:vAlign w:val="center"/>
          </w:tcPr>
          <w:p w14:paraId="2BB7107F">
            <w:pPr>
              <w:widowControl/>
              <w:jc w:val="center"/>
              <w:rPr>
                <w:rFonts w:ascii="宋体" w:hAnsi="宋体" w:cs="宋体"/>
                <w:color w:val="000000"/>
                <w:kern w:val="0"/>
                <w:sz w:val="24"/>
              </w:rPr>
            </w:pPr>
            <w:r>
              <w:rPr>
                <w:rFonts w:hint="eastAsia" w:ascii="宋体" w:hAnsi="宋体" w:cs="宋体"/>
                <w:color w:val="000000"/>
                <w:kern w:val="0"/>
                <w:sz w:val="24"/>
              </w:rPr>
              <w:t>0.00</w:t>
            </w:r>
          </w:p>
        </w:tc>
        <w:tc>
          <w:tcPr>
            <w:tcW w:w="975" w:type="pct"/>
            <w:gridSpan w:val="2"/>
            <w:tcBorders>
              <w:top w:val="single" w:color="000000" w:sz="4" w:space="0"/>
              <w:left w:val="single" w:color="000000" w:sz="4" w:space="0"/>
              <w:bottom w:val="single" w:color="000000" w:sz="4" w:space="0"/>
              <w:right w:val="single" w:color="000000" w:sz="4" w:space="0"/>
            </w:tcBorders>
            <w:vAlign w:val="center"/>
          </w:tcPr>
          <w:p w14:paraId="6E95F322">
            <w:pPr>
              <w:widowControl/>
              <w:jc w:val="center"/>
              <w:rPr>
                <w:rFonts w:ascii="宋体" w:hAnsi="宋体" w:cs="宋体"/>
                <w:color w:val="000000"/>
                <w:kern w:val="0"/>
                <w:sz w:val="24"/>
              </w:rPr>
            </w:pPr>
            <w:r>
              <w:rPr>
                <w:rFonts w:hint="eastAsia" w:ascii="宋体" w:hAnsi="宋体" w:cs="宋体"/>
                <w:color w:val="000000"/>
                <w:kern w:val="0"/>
                <w:sz w:val="24"/>
              </w:rPr>
              <w:t>0.00</w:t>
            </w:r>
          </w:p>
        </w:tc>
        <w:tc>
          <w:tcPr>
            <w:tcW w:w="575" w:type="pct"/>
            <w:tcBorders>
              <w:top w:val="single" w:color="000000" w:sz="4" w:space="0"/>
              <w:left w:val="single" w:color="000000" w:sz="4" w:space="0"/>
              <w:bottom w:val="single" w:color="000000" w:sz="4" w:space="0"/>
              <w:right w:val="single" w:color="000000" w:sz="4" w:space="0"/>
            </w:tcBorders>
            <w:vAlign w:val="center"/>
          </w:tcPr>
          <w:p w14:paraId="1F349D84">
            <w:pPr>
              <w:widowControl/>
              <w:jc w:val="center"/>
              <w:rPr>
                <w:rFonts w:ascii="宋体" w:hAnsi="宋体" w:cs="宋体"/>
                <w:color w:val="000000"/>
                <w:kern w:val="0"/>
                <w:sz w:val="24"/>
              </w:rPr>
            </w:pPr>
            <w:r>
              <w:rPr>
                <w:rFonts w:hint="eastAsia" w:ascii="宋体" w:hAnsi="宋体" w:cs="宋体"/>
                <w:color w:val="000000"/>
                <w:kern w:val="0"/>
                <w:sz w:val="24"/>
              </w:rPr>
              <w:t>0.00</w:t>
            </w:r>
          </w:p>
        </w:tc>
        <w:tc>
          <w:tcPr>
            <w:tcW w:w="584" w:type="pct"/>
            <w:tcBorders>
              <w:top w:val="single" w:color="000000" w:sz="4" w:space="0"/>
              <w:left w:val="single" w:color="000000" w:sz="4" w:space="0"/>
              <w:bottom w:val="single" w:color="000000" w:sz="4" w:space="0"/>
              <w:right w:val="single" w:color="000000" w:sz="4" w:space="0"/>
            </w:tcBorders>
            <w:vAlign w:val="center"/>
          </w:tcPr>
          <w:p w14:paraId="68D1B05D">
            <w:pPr>
              <w:widowControl/>
              <w:jc w:val="center"/>
              <w:rPr>
                <w:rFonts w:ascii="宋体" w:hAnsi="宋体" w:cs="宋体"/>
                <w:color w:val="000000"/>
                <w:kern w:val="0"/>
                <w:sz w:val="24"/>
              </w:rPr>
            </w:pP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14:paraId="080990AD">
            <w:pPr>
              <w:widowControl/>
              <w:jc w:val="center"/>
              <w:rPr>
                <w:rFonts w:ascii="宋体" w:hAnsi="宋体" w:cs="宋体"/>
                <w:color w:val="000000"/>
                <w:kern w:val="0"/>
                <w:sz w:val="24"/>
              </w:rPr>
            </w:pPr>
            <w:r>
              <w:rPr>
                <w:rFonts w:hint="eastAsia" w:ascii="宋体" w:hAnsi="宋体" w:cs="宋体"/>
                <w:color w:val="000000"/>
                <w:kern w:val="0"/>
                <w:sz w:val="24"/>
              </w:rPr>
              <w:t>0.00</w:t>
            </w:r>
          </w:p>
        </w:tc>
        <w:tc>
          <w:tcPr>
            <w:tcW w:w="830" w:type="pct"/>
            <w:tcBorders>
              <w:top w:val="single" w:color="000000" w:sz="4" w:space="0"/>
              <w:left w:val="single" w:color="000000" w:sz="4" w:space="0"/>
              <w:bottom w:val="single" w:color="000000" w:sz="4" w:space="0"/>
              <w:right w:val="single" w:color="000000" w:sz="4" w:space="0"/>
            </w:tcBorders>
            <w:vAlign w:val="center"/>
          </w:tcPr>
          <w:p w14:paraId="6D6A1164">
            <w:pPr>
              <w:widowControl/>
              <w:jc w:val="center"/>
              <w:rPr>
                <w:rFonts w:ascii="宋体" w:hAnsi="宋体" w:cs="宋体"/>
                <w:color w:val="000000"/>
                <w:kern w:val="0"/>
                <w:sz w:val="24"/>
              </w:rPr>
            </w:pPr>
          </w:p>
        </w:tc>
      </w:tr>
      <w:tr w14:paraId="24CE7278">
        <w:tblPrEx>
          <w:tblCellMar>
            <w:top w:w="15" w:type="dxa"/>
            <w:left w:w="108" w:type="dxa"/>
            <w:bottom w:w="15" w:type="dxa"/>
            <w:right w:w="108" w:type="dxa"/>
          </w:tblCellMar>
        </w:tblPrEx>
        <w:trPr>
          <w:trHeight w:val="480" w:hRule="atLeast"/>
        </w:trPr>
        <w:tc>
          <w:tcPr>
            <w:tcW w:w="194" w:type="pct"/>
            <w:vMerge w:val="restart"/>
            <w:tcBorders>
              <w:top w:val="single" w:color="000000" w:sz="4" w:space="0"/>
              <w:left w:val="single" w:color="000000" w:sz="4" w:space="0"/>
              <w:bottom w:val="single" w:color="000000" w:sz="4" w:space="0"/>
              <w:right w:val="single" w:color="000000" w:sz="4" w:space="0"/>
            </w:tcBorders>
            <w:vAlign w:val="center"/>
          </w:tcPr>
          <w:p w14:paraId="5DA96A9A">
            <w:pPr>
              <w:widowControl/>
              <w:jc w:val="center"/>
              <w:rPr>
                <w:rFonts w:ascii="宋体" w:hAnsi="宋体" w:cs="宋体"/>
                <w:color w:val="000000"/>
                <w:kern w:val="0"/>
                <w:sz w:val="24"/>
              </w:rPr>
            </w:pPr>
            <w:r>
              <w:rPr>
                <w:rFonts w:hint="eastAsia" w:ascii="宋体" w:hAnsi="宋体" w:cs="宋体"/>
                <w:color w:val="000000"/>
                <w:kern w:val="0"/>
                <w:sz w:val="24"/>
              </w:rPr>
              <w:t>年度总体目标</w:t>
            </w:r>
          </w:p>
        </w:tc>
        <w:tc>
          <w:tcPr>
            <w:tcW w:w="2745" w:type="pct"/>
            <w:gridSpan w:val="6"/>
            <w:tcBorders>
              <w:top w:val="single" w:color="000000" w:sz="4" w:space="0"/>
              <w:left w:val="single" w:color="000000" w:sz="4" w:space="0"/>
              <w:bottom w:val="single" w:color="000000" w:sz="4" w:space="0"/>
              <w:right w:val="single" w:color="000000" w:sz="4" w:space="0"/>
            </w:tcBorders>
            <w:vAlign w:val="center"/>
          </w:tcPr>
          <w:p w14:paraId="14190BC1">
            <w:pPr>
              <w:widowControl/>
              <w:jc w:val="center"/>
              <w:rPr>
                <w:rFonts w:ascii="宋体" w:hAnsi="宋体" w:cs="宋体"/>
                <w:color w:val="000000"/>
                <w:kern w:val="0"/>
                <w:sz w:val="24"/>
              </w:rPr>
            </w:pPr>
            <w:r>
              <w:rPr>
                <w:rFonts w:hint="eastAsia" w:ascii="宋体" w:hAnsi="宋体" w:cs="宋体"/>
                <w:color w:val="000000"/>
                <w:kern w:val="0"/>
                <w:sz w:val="24"/>
              </w:rPr>
              <w:t>预期目标</w:t>
            </w:r>
          </w:p>
        </w:tc>
        <w:tc>
          <w:tcPr>
            <w:tcW w:w="2060" w:type="pct"/>
            <w:gridSpan w:val="4"/>
            <w:tcBorders>
              <w:top w:val="single" w:color="000000" w:sz="4" w:space="0"/>
              <w:left w:val="single" w:color="000000" w:sz="4" w:space="0"/>
              <w:bottom w:val="single" w:color="000000" w:sz="4" w:space="0"/>
              <w:right w:val="single" w:color="000000" w:sz="4" w:space="0"/>
            </w:tcBorders>
            <w:vAlign w:val="center"/>
          </w:tcPr>
          <w:p w14:paraId="452A3CF1">
            <w:pPr>
              <w:widowControl/>
              <w:jc w:val="center"/>
              <w:rPr>
                <w:rFonts w:ascii="宋体" w:hAnsi="宋体" w:cs="宋体"/>
                <w:color w:val="000000"/>
                <w:kern w:val="0"/>
                <w:sz w:val="24"/>
              </w:rPr>
            </w:pPr>
            <w:r>
              <w:rPr>
                <w:rFonts w:hint="eastAsia" w:ascii="宋体" w:hAnsi="宋体" w:cs="宋体"/>
                <w:color w:val="000000"/>
                <w:kern w:val="0"/>
                <w:sz w:val="24"/>
              </w:rPr>
              <w:t>目标实际完成情况</w:t>
            </w:r>
          </w:p>
        </w:tc>
      </w:tr>
      <w:tr w14:paraId="475E1EAF">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4F3702C5">
            <w:pPr>
              <w:widowControl/>
              <w:jc w:val="center"/>
              <w:rPr>
                <w:rFonts w:ascii="宋体" w:hAnsi="宋体" w:cs="宋体"/>
                <w:color w:val="000000"/>
                <w:kern w:val="0"/>
                <w:sz w:val="24"/>
              </w:rPr>
            </w:pPr>
          </w:p>
        </w:tc>
        <w:tc>
          <w:tcPr>
            <w:tcW w:w="2745" w:type="pct"/>
            <w:gridSpan w:val="6"/>
            <w:tcBorders>
              <w:top w:val="single" w:color="000000" w:sz="4" w:space="0"/>
              <w:left w:val="single" w:color="000000" w:sz="4" w:space="0"/>
              <w:bottom w:val="single" w:color="000000" w:sz="4" w:space="0"/>
              <w:right w:val="single" w:color="000000" w:sz="4" w:space="0"/>
            </w:tcBorders>
            <w:vAlign w:val="center"/>
          </w:tcPr>
          <w:p w14:paraId="34D9FCCA">
            <w:pPr>
              <w:widowControl/>
              <w:jc w:val="center"/>
              <w:rPr>
                <w:rFonts w:ascii="宋体" w:hAnsi="宋体" w:cs="宋体"/>
                <w:color w:val="000000"/>
                <w:kern w:val="0"/>
                <w:sz w:val="24"/>
              </w:rPr>
            </w:pPr>
            <w:r>
              <w:rPr>
                <w:rFonts w:hint="eastAsia" w:ascii="宋体" w:hAnsi="宋体" w:cs="宋体"/>
                <w:color w:val="000000"/>
                <w:kern w:val="0"/>
                <w:sz w:val="24"/>
              </w:rPr>
              <w:t>保障单位各部门工作正常运转以及完成工作任务和事业发展目标而安排的项目</w:t>
            </w:r>
          </w:p>
        </w:tc>
        <w:tc>
          <w:tcPr>
            <w:tcW w:w="2060" w:type="pct"/>
            <w:gridSpan w:val="4"/>
            <w:tcBorders>
              <w:top w:val="single" w:color="000000" w:sz="4" w:space="0"/>
              <w:left w:val="single" w:color="000000" w:sz="4" w:space="0"/>
              <w:bottom w:val="single" w:color="000000" w:sz="4" w:space="0"/>
              <w:right w:val="single" w:color="000000" w:sz="4" w:space="0"/>
            </w:tcBorders>
            <w:vAlign w:val="center"/>
          </w:tcPr>
          <w:p w14:paraId="0F26988A">
            <w:pPr>
              <w:widowControl/>
              <w:jc w:val="center"/>
              <w:rPr>
                <w:rFonts w:ascii="宋体" w:hAnsi="宋体" w:cs="宋体"/>
                <w:color w:val="000000"/>
                <w:kern w:val="0"/>
                <w:sz w:val="24"/>
              </w:rPr>
            </w:pPr>
            <w:r>
              <w:rPr>
                <w:rFonts w:hint="eastAsia" w:ascii="宋体" w:hAnsi="宋体" w:cs="宋体"/>
                <w:color w:val="000000"/>
                <w:kern w:val="0"/>
                <w:sz w:val="24"/>
              </w:rPr>
              <w:t>保障单位各部门工作正常运转以及完成工作任务和事业发展目标而安排的项目</w:t>
            </w:r>
          </w:p>
        </w:tc>
      </w:tr>
      <w:tr w14:paraId="0DF4C580">
        <w:tblPrEx>
          <w:tblCellMar>
            <w:top w:w="15" w:type="dxa"/>
            <w:left w:w="108" w:type="dxa"/>
            <w:bottom w:w="15" w:type="dxa"/>
            <w:right w:w="108" w:type="dxa"/>
          </w:tblCellMar>
        </w:tblPrEx>
        <w:trPr>
          <w:trHeight w:val="480" w:hRule="atLeast"/>
        </w:trPr>
        <w:tc>
          <w:tcPr>
            <w:tcW w:w="194" w:type="pct"/>
            <w:vMerge w:val="restart"/>
            <w:tcBorders>
              <w:top w:val="single" w:color="000000" w:sz="4" w:space="0"/>
              <w:left w:val="single" w:color="000000" w:sz="4" w:space="0"/>
              <w:bottom w:val="single" w:color="000000" w:sz="4" w:space="0"/>
              <w:right w:val="single" w:color="000000" w:sz="4" w:space="0"/>
            </w:tcBorders>
            <w:vAlign w:val="center"/>
          </w:tcPr>
          <w:p w14:paraId="6D387B86">
            <w:pPr>
              <w:widowControl/>
              <w:jc w:val="center"/>
              <w:rPr>
                <w:rFonts w:ascii="宋体" w:hAnsi="宋体" w:cs="宋体"/>
                <w:color w:val="000000"/>
                <w:kern w:val="0"/>
                <w:sz w:val="24"/>
              </w:rPr>
            </w:pPr>
            <w:r>
              <w:rPr>
                <w:rFonts w:hint="eastAsia" w:ascii="宋体" w:hAnsi="宋体" w:cs="宋体"/>
                <w:color w:val="000000"/>
                <w:kern w:val="0"/>
                <w:sz w:val="24"/>
              </w:rPr>
              <w:t>绩效</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79" w:type="pct"/>
            <w:tcBorders>
              <w:top w:val="single" w:color="000000" w:sz="4" w:space="0"/>
              <w:left w:val="single" w:color="000000" w:sz="4" w:space="0"/>
              <w:bottom w:val="single" w:color="000000" w:sz="4" w:space="0"/>
              <w:right w:val="single" w:color="000000" w:sz="4" w:space="0"/>
            </w:tcBorders>
            <w:vAlign w:val="center"/>
          </w:tcPr>
          <w:p w14:paraId="00A42AC0">
            <w:pPr>
              <w:widowControl/>
              <w:jc w:val="center"/>
              <w:rPr>
                <w:rFonts w:ascii="宋体" w:hAnsi="宋体" w:cs="宋体"/>
                <w:color w:val="000000"/>
                <w:kern w:val="0"/>
                <w:sz w:val="24"/>
              </w:rPr>
            </w:pPr>
            <w:r>
              <w:rPr>
                <w:rFonts w:hint="eastAsia" w:ascii="宋体" w:hAnsi="宋体" w:cs="宋体"/>
                <w:color w:val="000000"/>
                <w:kern w:val="0"/>
                <w:sz w:val="24"/>
              </w:rPr>
              <w:t>一级指标</w:t>
            </w:r>
          </w:p>
        </w:tc>
        <w:tc>
          <w:tcPr>
            <w:tcW w:w="279" w:type="pct"/>
            <w:tcBorders>
              <w:top w:val="single" w:color="000000" w:sz="4" w:space="0"/>
              <w:left w:val="single" w:color="000000" w:sz="4" w:space="0"/>
              <w:bottom w:val="single" w:color="000000" w:sz="4" w:space="0"/>
              <w:right w:val="single" w:color="000000" w:sz="4" w:space="0"/>
            </w:tcBorders>
            <w:vAlign w:val="center"/>
          </w:tcPr>
          <w:p w14:paraId="5DC3FB28">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7FE1ED2F">
            <w:pPr>
              <w:widowControl/>
              <w:jc w:val="center"/>
              <w:rPr>
                <w:rFonts w:ascii="宋体" w:hAnsi="宋体" w:cs="宋体"/>
                <w:color w:val="000000"/>
                <w:kern w:val="0"/>
                <w:sz w:val="24"/>
              </w:rPr>
            </w:pPr>
            <w:r>
              <w:rPr>
                <w:rFonts w:hint="eastAsia" w:ascii="宋体" w:hAnsi="宋体" w:cs="宋体"/>
                <w:color w:val="000000"/>
                <w:kern w:val="0"/>
                <w:sz w:val="24"/>
              </w:rPr>
              <w:t>三级指标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33934778">
            <w:pPr>
              <w:widowControl/>
              <w:jc w:val="center"/>
              <w:rPr>
                <w:rFonts w:ascii="宋体" w:hAnsi="宋体" w:cs="宋体"/>
                <w:color w:val="000000"/>
                <w:kern w:val="0"/>
                <w:sz w:val="24"/>
              </w:rPr>
            </w:pPr>
            <w:r>
              <w:rPr>
                <w:rFonts w:hint="eastAsia" w:ascii="宋体" w:hAnsi="宋体" w:cs="宋体"/>
                <w:color w:val="000000"/>
                <w:kern w:val="0"/>
                <w:sz w:val="24"/>
              </w:rPr>
              <w:t>年度指标值</w:t>
            </w:r>
          </w:p>
        </w:tc>
        <w:tc>
          <w:tcPr>
            <w:tcW w:w="584" w:type="pct"/>
            <w:tcBorders>
              <w:top w:val="single" w:color="000000" w:sz="4" w:space="0"/>
              <w:left w:val="single" w:color="000000" w:sz="4" w:space="0"/>
              <w:bottom w:val="single" w:color="000000" w:sz="4" w:space="0"/>
              <w:right w:val="single" w:color="000000" w:sz="4" w:space="0"/>
            </w:tcBorders>
            <w:vAlign w:val="center"/>
          </w:tcPr>
          <w:p w14:paraId="79C62B94">
            <w:pPr>
              <w:widowControl/>
              <w:jc w:val="center"/>
              <w:rPr>
                <w:rFonts w:ascii="宋体" w:hAnsi="宋体" w:cs="宋体"/>
                <w:color w:val="000000"/>
                <w:kern w:val="0"/>
                <w:sz w:val="24"/>
              </w:rPr>
            </w:pPr>
            <w:r>
              <w:rPr>
                <w:rFonts w:hint="eastAsia" w:ascii="宋体" w:hAnsi="宋体" w:cs="宋体"/>
                <w:color w:val="000000"/>
                <w:kern w:val="0"/>
                <w:sz w:val="24"/>
              </w:rPr>
              <w:t>实际完成值</w:t>
            </w:r>
          </w:p>
        </w:tc>
        <w:tc>
          <w:tcPr>
            <w:tcW w:w="321" w:type="pct"/>
            <w:tcBorders>
              <w:top w:val="single" w:color="000000" w:sz="4" w:space="0"/>
              <w:left w:val="single" w:color="000000" w:sz="4" w:space="0"/>
              <w:bottom w:val="single" w:color="000000" w:sz="4" w:space="0"/>
              <w:right w:val="single" w:color="000000" w:sz="4" w:space="0"/>
            </w:tcBorders>
            <w:vAlign w:val="center"/>
          </w:tcPr>
          <w:p w14:paraId="4C845341">
            <w:pPr>
              <w:widowControl/>
              <w:jc w:val="center"/>
              <w:rPr>
                <w:rFonts w:ascii="宋体" w:hAnsi="宋体" w:cs="宋体"/>
                <w:color w:val="000000"/>
                <w:kern w:val="0"/>
                <w:sz w:val="24"/>
              </w:rPr>
            </w:pPr>
            <w:r>
              <w:rPr>
                <w:rFonts w:hint="eastAsia" w:ascii="宋体" w:hAnsi="宋体" w:cs="宋体"/>
                <w:color w:val="000000"/>
                <w:kern w:val="0"/>
                <w:sz w:val="24"/>
              </w:rPr>
              <w:t>指标分值</w:t>
            </w:r>
          </w:p>
        </w:tc>
        <w:tc>
          <w:tcPr>
            <w:tcW w:w="325" w:type="pct"/>
            <w:tcBorders>
              <w:top w:val="single" w:color="000000" w:sz="4" w:space="0"/>
              <w:left w:val="single" w:color="000000" w:sz="4" w:space="0"/>
              <w:bottom w:val="single" w:color="000000" w:sz="4" w:space="0"/>
              <w:right w:val="single" w:color="000000" w:sz="4" w:space="0"/>
            </w:tcBorders>
            <w:vAlign w:val="center"/>
          </w:tcPr>
          <w:p w14:paraId="51FA75A6">
            <w:pPr>
              <w:widowControl/>
              <w:jc w:val="center"/>
              <w:rPr>
                <w:rFonts w:ascii="宋体" w:hAnsi="宋体" w:cs="宋体"/>
                <w:color w:val="000000"/>
                <w:kern w:val="0"/>
                <w:sz w:val="24"/>
              </w:rPr>
            </w:pPr>
            <w:r>
              <w:rPr>
                <w:rFonts w:hint="eastAsia" w:ascii="宋体" w:hAnsi="宋体" w:cs="宋体"/>
                <w:color w:val="000000"/>
                <w:kern w:val="0"/>
                <w:sz w:val="24"/>
              </w:rPr>
              <w:t>自评得分</w:t>
            </w:r>
          </w:p>
        </w:tc>
        <w:tc>
          <w:tcPr>
            <w:tcW w:w="830" w:type="pct"/>
            <w:tcBorders>
              <w:top w:val="single" w:color="000000" w:sz="4" w:space="0"/>
              <w:left w:val="single" w:color="000000" w:sz="4" w:space="0"/>
              <w:bottom w:val="single" w:color="000000" w:sz="4" w:space="0"/>
              <w:right w:val="single" w:color="000000" w:sz="4" w:space="0"/>
            </w:tcBorders>
            <w:vAlign w:val="center"/>
          </w:tcPr>
          <w:p w14:paraId="0FDA67A5">
            <w:pPr>
              <w:widowControl/>
              <w:jc w:val="center"/>
              <w:rPr>
                <w:rFonts w:ascii="宋体" w:hAnsi="宋体" w:cs="宋体"/>
                <w:color w:val="000000"/>
                <w:kern w:val="0"/>
                <w:sz w:val="24"/>
              </w:rPr>
            </w:pPr>
            <w:r>
              <w:rPr>
                <w:rFonts w:hint="eastAsia" w:ascii="宋体" w:hAnsi="宋体" w:cs="宋体"/>
                <w:color w:val="000000"/>
                <w:kern w:val="0"/>
                <w:sz w:val="24"/>
              </w:rPr>
              <w:t>偏差原因分析及改进措施</w:t>
            </w:r>
          </w:p>
        </w:tc>
      </w:tr>
      <w:tr w14:paraId="1411CBC3">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4919BE3D">
            <w:pPr>
              <w:widowControl/>
              <w:jc w:val="center"/>
              <w:rPr>
                <w:rFonts w:ascii="宋体" w:hAnsi="宋体" w:cs="宋体"/>
                <w:color w:val="000000"/>
                <w:kern w:val="0"/>
                <w:sz w:val="24"/>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B4E2BE3">
            <w:pPr>
              <w:widowControl/>
              <w:jc w:val="center"/>
              <w:rPr>
                <w:rFonts w:ascii="宋体" w:hAnsi="宋体" w:cs="宋体"/>
                <w:color w:val="000000"/>
                <w:kern w:val="0"/>
                <w:sz w:val="22"/>
                <w:szCs w:val="22"/>
              </w:rPr>
            </w:pPr>
            <w:r>
              <w:rPr>
                <w:rFonts w:hint="eastAsia" w:ascii="宋体" w:hAnsi="宋体" w:cs="宋体"/>
                <w:color w:val="000000"/>
                <w:kern w:val="0"/>
                <w:sz w:val="22"/>
                <w:szCs w:val="22"/>
              </w:rPr>
              <w:t>一般性支出情况</w:t>
            </w: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DD52267">
            <w:pPr>
              <w:widowControl/>
              <w:jc w:val="center"/>
              <w:rPr>
                <w:rFonts w:ascii="宋体" w:hAnsi="宋体" w:cs="宋体"/>
                <w:color w:val="000000"/>
                <w:kern w:val="0"/>
                <w:sz w:val="22"/>
                <w:szCs w:val="22"/>
              </w:rPr>
            </w:pPr>
            <w:r>
              <w:rPr>
                <w:rFonts w:hint="eastAsia" w:ascii="宋体" w:hAnsi="宋体" w:cs="宋体"/>
                <w:color w:val="000000"/>
                <w:kern w:val="0"/>
                <w:sz w:val="22"/>
                <w:szCs w:val="22"/>
              </w:rPr>
              <w:t>一般性支出情况</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19C99783">
            <w:pPr>
              <w:widowControl/>
              <w:jc w:val="center"/>
              <w:rPr>
                <w:rFonts w:ascii="宋体" w:hAnsi="宋体" w:cs="宋体"/>
                <w:color w:val="000000"/>
                <w:kern w:val="0"/>
                <w:sz w:val="22"/>
                <w:szCs w:val="22"/>
              </w:rPr>
            </w:pPr>
            <w:r>
              <w:rPr>
                <w:rFonts w:hint="eastAsia" w:ascii="宋体" w:hAnsi="宋体" w:cs="宋体"/>
                <w:color w:val="000000"/>
                <w:kern w:val="0"/>
                <w:sz w:val="22"/>
                <w:szCs w:val="22"/>
              </w:rPr>
              <w:t>“三公”经费控制率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37B6F9B6">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6CFE85F3">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6239F862">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325" w:type="pct"/>
            <w:tcBorders>
              <w:top w:val="single" w:color="000000" w:sz="4" w:space="0"/>
              <w:left w:val="single" w:color="000000" w:sz="4" w:space="0"/>
              <w:bottom w:val="single" w:color="000000" w:sz="4" w:space="0"/>
              <w:right w:val="single" w:color="000000" w:sz="4" w:space="0"/>
            </w:tcBorders>
            <w:vAlign w:val="center"/>
          </w:tcPr>
          <w:p w14:paraId="6B836EEB">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830" w:type="pct"/>
            <w:tcBorders>
              <w:top w:val="single" w:color="000000" w:sz="4" w:space="0"/>
              <w:left w:val="single" w:color="000000" w:sz="4" w:space="0"/>
              <w:bottom w:val="single" w:color="000000" w:sz="4" w:space="0"/>
              <w:right w:val="single" w:color="000000" w:sz="4" w:space="0"/>
            </w:tcBorders>
            <w:vAlign w:val="center"/>
          </w:tcPr>
          <w:p w14:paraId="6578A5FB">
            <w:pPr>
              <w:widowControl/>
              <w:jc w:val="center"/>
              <w:rPr>
                <w:rFonts w:ascii="宋体" w:hAnsi="宋体" w:cs="宋体"/>
                <w:color w:val="000000"/>
                <w:kern w:val="0"/>
                <w:sz w:val="24"/>
              </w:rPr>
            </w:pPr>
          </w:p>
        </w:tc>
      </w:tr>
      <w:tr w14:paraId="4F477197">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2EFAFA5">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460D359F">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38B2534F">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4E76F505">
            <w:pPr>
              <w:widowControl/>
              <w:jc w:val="center"/>
              <w:rPr>
                <w:rFonts w:ascii="宋体" w:hAnsi="宋体" w:cs="宋体"/>
                <w:color w:val="000000"/>
                <w:kern w:val="0"/>
                <w:sz w:val="22"/>
                <w:szCs w:val="22"/>
              </w:rPr>
            </w:pPr>
            <w:r>
              <w:rPr>
                <w:rFonts w:hint="eastAsia" w:ascii="宋体" w:hAnsi="宋体" w:cs="宋体"/>
                <w:color w:val="000000"/>
                <w:kern w:val="0"/>
                <w:sz w:val="22"/>
                <w:szCs w:val="22"/>
              </w:rPr>
              <w:t>“三公”经费违规使用次数</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581DAE70">
            <w:pPr>
              <w:widowControl/>
              <w:jc w:val="center"/>
              <w:rPr>
                <w:rFonts w:ascii="宋体" w:hAnsi="宋体" w:cs="宋体"/>
                <w:color w:val="000000"/>
                <w:kern w:val="0"/>
                <w:sz w:val="24"/>
              </w:rPr>
            </w:pPr>
            <w:r>
              <w:rPr>
                <w:rFonts w:hint="eastAsia" w:ascii="宋体" w:hAnsi="宋体" w:cs="宋体"/>
                <w:color w:val="000000"/>
                <w:kern w:val="0"/>
                <w:sz w:val="24"/>
              </w:rPr>
              <w:t>≤0次</w:t>
            </w:r>
          </w:p>
        </w:tc>
        <w:tc>
          <w:tcPr>
            <w:tcW w:w="584" w:type="pct"/>
            <w:tcBorders>
              <w:top w:val="single" w:color="000000" w:sz="4" w:space="0"/>
              <w:left w:val="single" w:color="000000" w:sz="4" w:space="0"/>
              <w:bottom w:val="single" w:color="000000" w:sz="4" w:space="0"/>
              <w:right w:val="single" w:color="000000" w:sz="4" w:space="0"/>
            </w:tcBorders>
            <w:vAlign w:val="center"/>
          </w:tcPr>
          <w:p w14:paraId="73C1A5C4">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321" w:type="pct"/>
            <w:tcBorders>
              <w:top w:val="single" w:color="000000" w:sz="4" w:space="0"/>
              <w:left w:val="single" w:color="000000" w:sz="4" w:space="0"/>
              <w:bottom w:val="single" w:color="000000" w:sz="4" w:space="0"/>
              <w:right w:val="single" w:color="000000" w:sz="4" w:space="0"/>
            </w:tcBorders>
            <w:vAlign w:val="center"/>
          </w:tcPr>
          <w:p w14:paraId="79A67DB3">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325" w:type="pct"/>
            <w:tcBorders>
              <w:top w:val="single" w:color="000000" w:sz="4" w:space="0"/>
              <w:left w:val="single" w:color="000000" w:sz="4" w:space="0"/>
              <w:bottom w:val="single" w:color="000000" w:sz="4" w:space="0"/>
              <w:right w:val="single" w:color="000000" w:sz="4" w:space="0"/>
            </w:tcBorders>
            <w:vAlign w:val="center"/>
          </w:tcPr>
          <w:p w14:paraId="432E840F">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830" w:type="pct"/>
            <w:tcBorders>
              <w:top w:val="single" w:color="000000" w:sz="4" w:space="0"/>
              <w:left w:val="single" w:color="000000" w:sz="4" w:space="0"/>
              <w:bottom w:val="single" w:color="000000" w:sz="4" w:space="0"/>
              <w:right w:val="single" w:color="000000" w:sz="4" w:space="0"/>
            </w:tcBorders>
            <w:vAlign w:val="center"/>
          </w:tcPr>
          <w:p w14:paraId="52196928">
            <w:pPr>
              <w:widowControl/>
              <w:jc w:val="center"/>
              <w:rPr>
                <w:rFonts w:ascii="宋体" w:hAnsi="宋体" w:cs="宋体"/>
                <w:color w:val="000000"/>
                <w:kern w:val="0"/>
                <w:sz w:val="24"/>
              </w:rPr>
            </w:pPr>
          </w:p>
        </w:tc>
      </w:tr>
      <w:tr w14:paraId="428B49C6">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5F2E54A1">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1173BBAF">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5C2A13A6">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02AAC215">
            <w:pPr>
              <w:widowControl/>
              <w:jc w:val="center"/>
              <w:rPr>
                <w:rFonts w:ascii="宋体" w:hAnsi="宋体" w:cs="宋体"/>
                <w:color w:val="000000"/>
                <w:kern w:val="0"/>
                <w:sz w:val="22"/>
                <w:szCs w:val="22"/>
              </w:rPr>
            </w:pPr>
            <w:r>
              <w:rPr>
                <w:rFonts w:hint="eastAsia" w:ascii="宋体" w:hAnsi="宋体" w:cs="宋体"/>
                <w:color w:val="000000"/>
                <w:kern w:val="0"/>
                <w:sz w:val="22"/>
                <w:szCs w:val="22"/>
              </w:rPr>
              <w:t>会议费、差旅费超标准使用次数</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293CF602">
            <w:pPr>
              <w:widowControl/>
              <w:jc w:val="center"/>
              <w:rPr>
                <w:rFonts w:ascii="宋体" w:hAnsi="宋体" w:cs="宋体"/>
                <w:color w:val="000000"/>
                <w:kern w:val="0"/>
                <w:sz w:val="24"/>
              </w:rPr>
            </w:pPr>
            <w:r>
              <w:rPr>
                <w:rFonts w:hint="eastAsia" w:ascii="宋体" w:hAnsi="宋体" w:cs="宋体"/>
                <w:color w:val="000000"/>
                <w:kern w:val="0"/>
                <w:sz w:val="24"/>
              </w:rPr>
              <w:t>≤0次</w:t>
            </w:r>
          </w:p>
        </w:tc>
        <w:tc>
          <w:tcPr>
            <w:tcW w:w="584" w:type="pct"/>
            <w:tcBorders>
              <w:top w:val="single" w:color="000000" w:sz="4" w:space="0"/>
              <w:left w:val="single" w:color="000000" w:sz="4" w:space="0"/>
              <w:bottom w:val="single" w:color="000000" w:sz="4" w:space="0"/>
              <w:right w:val="single" w:color="000000" w:sz="4" w:space="0"/>
            </w:tcBorders>
            <w:vAlign w:val="center"/>
          </w:tcPr>
          <w:p w14:paraId="4B2DB071">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321" w:type="pct"/>
            <w:tcBorders>
              <w:top w:val="single" w:color="000000" w:sz="4" w:space="0"/>
              <w:left w:val="single" w:color="000000" w:sz="4" w:space="0"/>
              <w:bottom w:val="single" w:color="000000" w:sz="4" w:space="0"/>
              <w:right w:val="single" w:color="000000" w:sz="4" w:space="0"/>
            </w:tcBorders>
            <w:vAlign w:val="center"/>
          </w:tcPr>
          <w:p w14:paraId="3662F9FC">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325" w:type="pct"/>
            <w:tcBorders>
              <w:top w:val="single" w:color="000000" w:sz="4" w:space="0"/>
              <w:left w:val="single" w:color="000000" w:sz="4" w:space="0"/>
              <w:bottom w:val="single" w:color="000000" w:sz="4" w:space="0"/>
              <w:right w:val="single" w:color="000000" w:sz="4" w:space="0"/>
            </w:tcBorders>
            <w:vAlign w:val="center"/>
          </w:tcPr>
          <w:p w14:paraId="0D34354B">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830" w:type="pct"/>
            <w:tcBorders>
              <w:top w:val="single" w:color="000000" w:sz="4" w:space="0"/>
              <w:left w:val="single" w:color="000000" w:sz="4" w:space="0"/>
              <w:bottom w:val="single" w:color="000000" w:sz="4" w:space="0"/>
              <w:right w:val="single" w:color="000000" w:sz="4" w:space="0"/>
            </w:tcBorders>
            <w:vAlign w:val="center"/>
          </w:tcPr>
          <w:p w14:paraId="2D0740A3">
            <w:pPr>
              <w:widowControl/>
              <w:jc w:val="center"/>
              <w:rPr>
                <w:rFonts w:ascii="宋体" w:hAnsi="宋体" w:cs="宋体"/>
                <w:color w:val="000000"/>
                <w:kern w:val="0"/>
                <w:sz w:val="24"/>
              </w:rPr>
            </w:pPr>
          </w:p>
        </w:tc>
      </w:tr>
      <w:tr w14:paraId="66B7CD40">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37F79974">
            <w:pPr>
              <w:widowControl/>
              <w:jc w:val="center"/>
              <w:rPr>
                <w:rFonts w:ascii="宋体" w:hAnsi="宋体" w:cs="宋体"/>
                <w:color w:val="000000"/>
                <w:kern w:val="0"/>
                <w:sz w:val="24"/>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6DC5796C">
            <w:pPr>
              <w:widowControl/>
              <w:jc w:val="center"/>
              <w:rPr>
                <w:rFonts w:ascii="宋体" w:hAnsi="宋体" w:cs="宋体"/>
                <w:color w:val="000000"/>
                <w:kern w:val="0"/>
                <w:sz w:val="22"/>
                <w:szCs w:val="22"/>
              </w:rPr>
            </w:pPr>
            <w:r>
              <w:rPr>
                <w:rFonts w:hint="eastAsia" w:ascii="宋体" w:hAnsi="宋体" w:cs="宋体"/>
                <w:color w:val="000000"/>
                <w:kern w:val="0"/>
                <w:sz w:val="22"/>
                <w:szCs w:val="22"/>
              </w:rPr>
              <w:t>产出指标</w:t>
            </w: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353EA09E">
            <w:pPr>
              <w:widowControl/>
              <w:jc w:val="center"/>
              <w:rPr>
                <w:rFonts w:ascii="宋体" w:hAnsi="宋体" w:cs="宋体"/>
                <w:color w:val="000000"/>
                <w:kern w:val="0"/>
                <w:sz w:val="22"/>
                <w:szCs w:val="22"/>
              </w:rPr>
            </w:pPr>
            <w:r>
              <w:rPr>
                <w:rFonts w:hint="eastAsia" w:ascii="宋体" w:hAnsi="宋体" w:cs="宋体"/>
                <w:color w:val="000000"/>
                <w:kern w:val="0"/>
                <w:sz w:val="22"/>
                <w:szCs w:val="22"/>
              </w:rPr>
              <w:t>数量指标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7ED8717B">
            <w:pPr>
              <w:widowControl/>
              <w:jc w:val="center"/>
              <w:rPr>
                <w:rFonts w:ascii="宋体" w:hAnsi="宋体" w:cs="宋体"/>
                <w:color w:val="000000"/>
                <w:kern w:val="0"/>
                <w:sz w:val="22"/>
                <w:szCs w:val="22"/>
              </w:rPr>
            </w:pPr>
            <w:r>
              <w:rPr>
                <w:rFonts w:hint="eastAsia" w:ascii="宋体" w:hAnsi="宋体" w:cs="宋体"/>
                <w:color w:val="000000"/>
                <w:kern w:val="0"/>
                <w:sz w:val="22"/>
                <w:szCs w:val="22"/>
              </w:rPr>
              <w:t>社会保障缴费覆盖率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7ABA6EB6">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5C833A89">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367DFE72">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00B8F74E">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34DEB855">
            <w:pPr>
              <w:widowControl/>
              <w:jc w:val="center"/>
              <w:rPr>
                <w:rFonts w:ascii="宋体" w:hAnsi="宋体" w:cs="宋体"/>
                <w:color w:val="000000"/>
                <w:kern w:val="0"/>
                <w:sz w:val="24"/>
              </w:rPr>
            </w:pPr>
          </w:p>
        </w:tc>
      </w:tr>
      <w:tr w14:paraId="44C155F0">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BB8C7D9">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1BA6FA8E">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709AA599">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487258F7">
            <w:pPr>
              <w:widowControl/>
              <w:jc w:val="center"/>
              <w:rPr>
                <w:rFonts w:ascii="宋体" w:hAnsi="宋体" w:cs="宋体"/>
                <w:color w:val="000000"/>
                <w:kern w:val="0"/>
                <w:sz w:val="22"/>
                <w:szCs w:val="22"/>
              </w:rPr>
            </w:pPr>
            <w:r>
              <w:rPr>
                <w:rFonts w:hint="eastAsia" w:ascii="宋体" w:hAnsi="宋体" w:cs="宋体"/>
                <w:color w:val="000000"/>
                <w:kern w:val="0"/>
                <w:sz w:val="22"/>
                <w:szCs w:val="22"/>
              </w:rPr>
              <w:t>采购办公用品批次</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43F51705">
            <w:pPr>
              <w:widowControl/>
              <w:jc w:val="center"/>
              <w:rPr>
                <w:rFonts w:ascii="宋体" w:hAnsi="宋体" w:cs="宋体"/>
                <w:color w:val="000000"/>
                <w:kern w:val="0"/>
                <w:sz w:val="24"/>
              </w:rPr>
            </w:pPr>
            <w:r>
              <w:rPr>
                <w:rFonts w:hint="eastAsia" w:ascii="宋体" w:hAnsi="宋体" w:cs="宋体"/>
                <w:color w:val="000000"/>
                <w:kern w:val="0"/>
                <w:sz w:val="24"/>
              </w:rPr>
              <w:t>=1批</w:t>
            </w:r>
          </w:p>
        </w:tc>
        <w:tc>
          <w:tcPr>
            <w:tcW w:w="584" w:type="pct"/>
            <w:tcBorders>
              <w:top w:val="single" w:color="000000" w:sz="4" w:space="0"/>
              <w:left w:val="single" w:color="000000" w:sz="4" w:space="0"/>
              <w:bottom w:val="single" w:color="000000" w:sz="4" w:space="0"/>
              <w:right w:val="single" w:color="000000" w:sz="4" w:space="0"/>
            </w:tcBorders>
            <w:vAlign w:val="center"/>
          </w:tcPr>
          <w:p w14:paraId="6A552402">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321" w:type="pct"/>
            <w:tcBorders>
              <w:top w:val="single" w:color="000000" w:sz="4" w:space="0"/>
              <w:left w:val="single" w:color="000000" w:sz="4" w:space="0"/>
              <w:bottom w:val="single" w:color="000000" w:sz="4" w:space="0"/>
              <w:right w:val="single" w:color="000000" w:sz="4" w:space="0"/>
            </w:tcBorders>
            <w:vAlign w:val="center"/>
          </w:tcPr>
          <w:p w14:paraId="6DE6BC31">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4CB8AA3C">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0AD8B83F">
            <w:pPr>
              <w:widowControl/>
              <w:jc w:val="center"/>
              <w:rPr>
                <w:rFonts w:ascii="宋体" w:hAnsi="宋体" w:cs="宋体"/>
                <w:color w:val="000000"/>
                <w:kern w:val="0"/>
                <w:sz w:val="24"/>
              </w:rPr>
            </w:pPr>
          </w:p>
        </w:tc>
      </w:tr>
      <w:tr w14:paraId="169815B3">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6667D935">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6FA7E664">
            <w:pPr>
              <w:widowControl/>
              <w:jc w:val="center"/>
              <w:rPr>
                <w:rFonts w:ascii="宋体" w:hAnsi="宋体" w:cs="宋体"/>
                <w:color w:val="000000"/>
                <w:kern w:val="0"/>
                <w:sz w:val="22"/>
                <w:szCs w:val="22"/>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19E988FF">
            <w:pPr>
              <w:widowControl/>
              <w:jc w:val="center"/>
              <w:rPr>
                <w:rFonts w:ascii="宋体" w:hAnsi="宋体" w:cs="宋体"/>
                <w:color w:val="000000"/>
                <w:kern w:val="0"/>
                <w:sz w:val="22"/>
                <w:szCs w:val="22"/>
              </w:rPr>
            </w:pPr>
            <w:r>
              <w:rPr>
                <w:rFonts w:hint="eastAsia" w:ascii="宋体" w:hAnsi="宋体" w:cs="宋体"/>
                <w:color w:val="000000"/>
                <w:kern w:val="0"/>
                <w:sz w:val="22"/>
                <w:szCs w:val="22"/>
              </w:rPr>
              <w:t>质量指标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0E0E4011">
            <w:pPr>
              <w:widowControl/>
              <w:jc w:val="center"/>
              <w:rPr>
                <w:rFonts w:ascii="宋体" w:hAnsi="宋体" w:cs="宋体"/>
                <w:color w:val="000000"/>
                <w:kern w:val="0"/>
                <w:sz w:val="22"/>
                <w:szCs w:val="22"/>
              </w:rPr>
            </w:pPr>
            <w:r>
              <w:rPr>
                <w:rFonts w:hint="eastAsia" w:ascii="宋体" w:hAnsi="宋体" w:cs="宋体"/>
                <w:color w:val="000000"/>
                <w:kern w:val="0"/>
                <w:sz w:val="22"/>
                <w:szCs w:val="22"/>
              </w:rPr>
              <w:t>资金使用合规性</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73AB67D0">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05E85ACE">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5D309FA9">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24FD5F09">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62B296C7">
            <w:pPr>
              <w:widowControl/>
              <w:jc w:val="center"/>
              <w:rPr>
                <w:rFonts w:ascii="宋体" w:hAnsi="宋体" w:cs="宋体"/>
                <w:color w:val="000000"/>
                <w:kern w:val="0"/>
                <w:sz w:val="24"/>
              </w:rPr>
            </w:pPr>
          </w:p>
        </w:tc>
      </w:tr>
      <w:tr w14:paraId="30B01089">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4856B43">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69164E39">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481A0186">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5CC4D1F4">
            <w:pPr>
              <w:widowControl/>
              <w:jc w:val="center"/>
              <w:rPr>
                <w:rFonts w:ascii="宋体" w:hAnsi="宋体" w:cs="宋体"/>
                <w:color w:val="000000"/>
                <w:kern w:val="0"/>
                <w:sz w:val="22"/>
                <w:szCs w:val="22"/>
              </w:rPr>
            </w:pPr>
            <w:r>
              <w:rPr>
                <w:rFonts w:hint="eastAsia" w:ascii="宋体" w:hAnsi="宋体" w:cs="宋体"/>
                <w:color w:val="000000"/>
                <w:kern w:val="0"/>
                <w:sz w:val="22"/>
                <w:szCs w:val="22"/>
              </w:rPr>
              <w:t>办公设备购置验收合格率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6C771016">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5CFA4D57">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5CEB333F">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25A16A0F">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448B1802">
            <w:pPr>
              <w:widowControl/>
              <w:jc w:val="center"/>
              <w:rPr>
                <w:rFonts w:ascii="宋体" w:hAnsi="宋体" w:cs="宋体"/>
                <w:color w:val="000000"/>
                <w:kern w:val="0"/>
                <w:sz w:val="24"/>
              </w:rPr>
            </w:pPr>
          </w:p>
        </w:tc>
      </w:tr>
      <w:tr w14:paraId="0521F846">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111ABC2A">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2167FDAA">
            <w:pPr>
              <w:widowControl/>
              <w:jc w:val="center"/>
              <w:rPr>
                <w:rFonts w:ascii="宋体" w:hAnsi="宋体" w:cs="宋体"/>
                <w:color w:val="000000"/>
                <w:kern w:val="0"/>
                <w:sz w:val="22"/>
                <w:szCs w:val="22"/>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CD853D5">
            <w:pPr>
              <w:widowControl/>
              <w:jc w:val="center"/>
              <w:rPr>
                <w:rFonts w:ascii="宋体" w:hAnsi="宋体" w:cs="宋体"/>
                <w:color w:val="000000"/>
                <w:kern w:val="0"/>
                <w:sz w:val="22"/>
                <w:szCs w:val="22"/>
              </w:rPr>
            </w:pPr>
            <w:r>
              <w:rPr>
                <w:rFonts w:hint="eastAsia" w:ascii="宋体" w:hAnsi="宋体" w:cs="宋体"/>
                <w:color w:val="000000"/>
                <w:kern w:val="0"/>
                <w:sz w:val="22"/>
                <w:szCs w:val="22"/>
              </w:rPr>
              <w:t>时效指标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183B3CEE">
            <w:pPr>
              <w:widowControl/>
              <w:jc w:val="center"/>
              <w:rPr>
                <w:rFonts w:ascii="宋体" w:hAnsi="宋体" w:cs="宋体"/>
                <w:color w:val="000000"/>
                <w:kern w:val="0"/>
                <w:sz w:val="22"/>
                <w:szCs w:val="22"/>
              </w:rPr>
            </w:pPr>
            <w:r>
              <w:rPr>
                <w:rFonts w:hint="eastAsia" w:ascii="宋体" w:hAnsi="宋体" w:cs="宋体"/>
                <w:color w:val="000000"/>
                <w:kern w:val="0"/>
                <w:sz w:val="22"/>
                <w:szCs w:val="22"/>
              </w:rPr>
              <w:t>发放工作人员薪酬的及时率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5B5BB240">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3B94652E">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324752A1">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23C7E2BC">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5B407420">
            <w:pPr>
              <w:widowControl/>
              <w:jc w:val="center"/>
              <w:rPr>
                <w:rFonts w:ascii="宋体" w:hAnsi="宋体" w:cs="宋体"/>
                <w:color w:val="000000"/>
                <w:kern w:val="0"/>
                <w:sz w:val="24"/>
              </w:rPr>
            </w:pPr>
          </w:p>
        </w:tc>
      </w:tr>
      <w:tr w14:paraId="122C1142">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69D00B7">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149810C8">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2E241754">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4ACD3392">
            <w:pPr>
              <w:widowControl/>
              <w:jc w:val="center"/>
              <w:rPr>
                <w:rFonts w:ascii="宋体" w:hAnsi="宋体" w:cs="宋体"/>
                <w:color w:val="000000"/>
                <w:kern w:val="0"/>
                <w:sz w:val="22"/>
                <w:szCs w:val="22"/>
              </w:rPr>
            </w:pPr>
            <w:r>
              <w:rPr>
                <w:rFonts w:hint="eastAsia" w:ascii="宋体" w:hAnsi="宋体" w:cs="宋体"/>
                <w:color w:val="000000"/>
                <w:kern w:val="0"/>
                <w:sz w:val="22"/>
                <w:szCs w:val="22"/>
              </w:rPr>
              <w:t>采购办公用品入库及时率</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037C7031">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584" w:type="pct"/>
            <w:tcBorders>
              <w:top w:val="single" w:color="000000" w:sz="4" w:space="0"/>
              <w:left w:val="single" w:color="000000" w:sz="4" w:space="0"/>
              <w:bottom w:val="single" w:color="000000" w:sz="4" w:space="0"/>
              <w:right w:val="single" w:color="000000" w:sz="4" w:space="0"/>
            </w:tcBorders>
            <w:vAlign w:val="center"/>
          </w:tcPr>
          <w:p w14:paraId="0378AF0A">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321" w:type="pct"/>
            <w:tcBorders>
              <w:top w:val="single" w:color="000000" w:sz="4" w:space="0"/>
              <w:left w:val="single" w:color="000000" w:sz="4" w:space="0"/>
              <w:bottom w:val="single" w:color="000000" w:sz="4" w:space="0"/>
              <w:right w:val="single" w:color="000000" w:sz="4" w:space="0"/>
            </w:tcBorders>
            <w:vAlign w:val="center"/>
          </w:tcPr>
          <w:p w14:paraId="16D9EE99">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325" w:type="pct"/>
            <w:tcBorders>
              <w:top w:val="single" w:color="000000" w:sz="4" w:space="0"/>
              <w:left w:val="single" w:color="000000" w:sz="4" w:space="0"/>
              <w:bottom w:val="single" w:color="000000" w:sz="4" w:space="0"/>
              <w:right w:val="single" w:color="000000" w:sz="4" w:space="0"/>
            </w:tcBorders>
            <w:vAlign w:val="center"/>
          </w:tcPr>
          <w:p w14:paraId="3CCC797B">
            <w:pPr>
              <w:widowControl/>
              <w:jc w:val="center"/>
              <w:rPr>
                <w:rFonts w:ascii="宋体" w:hAnsi="宋体" w:cs="宋体"/>
                <w:color w:val="000000"/>
                <w:kern w:val="0"/>
                <w:sz w:val="24"/>
              </w:rPr>
            </w:pPr>
            <w:r>
              <w:rPr>
                <w:rFonts w:hint="eastAsia" w:ascii="宋体" w:hAnsi="宋体" w:cs="宋体"/>
                <w:color w:val="000000"/>
                <w:kern w:val="0"/>
                <w:sz w:val="24"/>
              </w:rPr>
              <w:t>6</w:t>
            </w:r>
          </w:p>
        </w:tc>
        <w:tc>
          <w:tcPr>
            <w:tcW w:w="830" w:type="pct"/>
            <w:tcBorders>
              <w:top w:val="single" w:color="000000" w:sz="4" w:space="0"/>
              <w:left w:val="single" w:color="000000" w:sz="4" w:space="0"/>
              <w:bottom w:val="single" w:color="000000" w:sz="4" w:space="0"/>
              <w:right w:val="single" w:color="000000" w:sz="4" w:space="0"/>
            </w:tcBorders>
            <w:vAlign w:val="center"/>
          </w:tcPr>
          <w:p w14:paraId="63E8019D">
            <w:pPr>
              <w:widowControl/>
              <w:jc w:val="center"/>
              <w:rPr>
                <w:rFonts w:ascii="宋体" w:hAnsi="宋体" w:cs="宋体"/>
                <w:color w:val="000000"/>
                <w:kern w:val="0"/>
                <w:sz w:val="24"/>
              </w:rPr>
            </w:pPr>
          </w:p>
        </w:tc>
      </w:tr>
      <w:tr w14:paraId="1F1771E6">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1C9911F">
            <w:pPr>
              <w:widowControl/>
              <w:jc w:val="center"/>
              <w:rPr>
                <w:rFonts w:ascii="宋体" w:hAnsi="宋体" w:cs="宋体"/>
                <w:color w:val="000000"/>
                <w:kern w:val="0"/>
                <w:sz w:val="24"/>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3E3E85F9">
            <w:pPr>
              <w:widowControl/>
              <w:jc w:val="center"/>
              <w:rPr>
                <w:rFonts w:ascii="宋体" w:hAnsi="宋体" w:cs="宋体"/>
                <w:color w:val="000000"/>
                <w:kern w:val="0"/>
                <w:sz w:val="22"/>
                <w:szCs w:val="22"/>
              </w:rPr>
            </w:pPr>
            <w:r>
              <w:rPr>
                <w:rFonts w:hint="eastAsia" w:ascii="宋体" w:hAnsi="宋体" w:cs="宋体"/>
                <w:color w:val="000000"/>
                <w:kern w:val="0"/>
                <w:sz w:val="22"/>
                <w:szCs w:val="22"/>
              </w:rPr>
              <w:t>成本指标</w:t>
            </w: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136A48AB">
            <w:pPr>
              <w:widowControl/>
              <w:jc w:val="center"/>
              <w:rPr>
                <w:rFonts w:ascii="宋体" w:hAnsi="宋体" w:cs="宋体"/>
                <w:color w:val="000000"/>
                <w:kern w:val="0"/>
                <w:sz w:val="22"/>
                <w:szCs w:val="22"/>
              </w:rPr>
            </w:pPr>
            <w:r>
              <w:rPr>
                <w:rFonts w:hint="eastAsia" w:ascii="宋体" w:hAnsi="宋体" w:cs="宋体"/>
                <w:color w:val="000000"/>
                <w:kern w:val="0"/>
                <w:sz w:val="22"/>
                <w:szCs w:val="22"/>
              </w:rPr>
              <w:t>经济成本指标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3AC8CA67">
            <w:pPr>
              <w:widowControl/>
              <w:jc w:val="center"/>
              <w:rPr>
                <w:rFonts w:ascii="宋体" w:hAnsi="宋体" w:cs="宋体"/>
                <w:color w:val="000000"/>
                <w:kern w:val="0"/>
                <w:sz w:val="22"/>
                <w:szCs w:val="22"/>
              </w:rPr>
            </w:pPr>
            <w:r>
              <w:rPr>
                <w:rFonts w:hint="eastAsia" w:ascii="宋体" w:hAnsi="宋体" w:cs="宋体"/>
                <w:color w:val="000000"/>
                <w:kern w:val="0"/>
                <w:sz w:val="22"/>
                <w:szCs w:val="22"/>
              </w:rPr>
              <w:t>部门开展年度基本履职功能所需投入的资金</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316D05AF">
            <w:pPr>
              <w:widowControl/>
              <w:jc w:val="center"/>
              <w:rPr>
                <w:rFonts w:ascii="宋体" w:hAnsi="宋体" w:cs="宋体"/>
                <w:color w:val="000000"/>
                <w:kern w:val="0"/>
                <w:sz w:val="24"/>
              </w:rPr>
            </w:pPr>
            <w:r>
              <w:rPr>
                <w:rFonts w:hint="eastAsia" w:ascii="宋体" w:hAnsi="宋体" w:cs="宋体"/>
                <w:color w:val="000000"/>
                <w:kern w:val="0"/>
                <w:sz w:val="24"/>
              </w:rPr>
              <w:t>≥517.58万元</w:t>
            </w:r>
          </w:p>
        </w:tc>
        <w:tc>
          <w:tcPr>
            <w:tcW w:w="584" w:type="pct"/>
            <w:tcBorders>
              <w:top w:val="single" w:color="000000" w:sz="4" w:space="0"/>
              <w:left w:val="single" w:color="000000" w:sz="4" w:space="0"/>
              <w:bottom w:val="single" w:color="000000" w:sz="4" w:space="0"/>
              <w:right w:val="single" w:color="000000" w:sz="4" w:space="0"/>
            </w:tcBorders>
            <w:vAlign w:val="center"/>
          </w:tcPr>
          <w:p w14:paraId="43A07971">
            <w:pPr>
              <w:widowControl/>
              <w:jc w:val="center"/>
              <w:rPr>
                <w:rFonts w:ascii="宋体" w:hAnsi="宋体" w:cs="宋体"/>
                <w:color w:val="000000"/>
                <w:kern w:val="0"/>
                <w:sz w:val="24"/>
              </w:rPr>
            </w:pPr>
            <w:r>
              <w:rPr>
                <w:rFonts w:hint="eastAsia" w:ascii="宋体" w:hAnsi="宋体" w:cs="宋体"/>
                <w:color w:val="000000"/>
                <w:kern w:val="0"/>
                <w:sz w:val="24"/>
              </w:rPr>
              <w:t>517.58</w:t>
            </w:r>
          </w:p>
        </w:tc>
        <w:tc>
          <w:tcPr>
            <w:tcW w:w="321" w:type="pct"/>
            <w:tcBorders>
              <w:top w:val="single" w:color="000000" w:sz="4" w:space="0"/>
              <w:left w:val="single" w:color="000000" w:sz="4" w:space="0"/>
              <w:bottom w:val="single" w:color="000000" w:sz="4" w:space="0"/>
              <w:right w:val="single" w:color="000000" w:sz="4" w:space="0"/>
            </w:tcBorders>
            <w:vAlign w:val="center"/>
          </w:tcPr>
          <w:p w14:paraId="7766F39F">
            <w:pPr>
              <w:widowControl/>
              <w:jc w:val="center"/>
              <w:rPr>
                <w:rFonts w:ascii="宋体" w:hAnsi="宋体" w:cs="宋体"/>
                <w:color w:val="000000"/>
                <w:kern w:val="0"/>
                <w:sz w:val="24"/>
              </w:rPr>
            </w:pPr>
            <w:r>
              <w:rPr>
                <w:rFonts w:hint="eastAsia" w:ascii="宋体" w:hAnsi="宋体" w:cs="宋体"/>
                <w:color w:val="000000"/>
                <w:kern w:val="0"/>
                <w:sz w:val="24"/>
              </w:rPr>
              <w:t>4</w:t>
            </w:r>
          </w:p>
        </w:tc>
        <w:tc>
          <w:tcPr>
            <w:tcW w:w="325" w:type="pct"/>
            <w:tcBorders>
              <w:top w:val="single" w:color="000000" w:sz="4" w:space="0"/>
              <w:left w:val="single" w:color="000000" w:sz="4" w:space="0"/>
              <w:bottom w:val="single" w:color="000000" w:sz="4" w:space="0"/>
              <w:right w:val="single" w:color="000000" w:sz="4" w:space="0"/>
            </w:tcBorders>
            <w:vAlign w:val="center"/>
          </w:tcPr>
          <w:p w14:paraId="217FA021">
            <w:pPr>
              <w:widowControl/>
              <w:jc w:val="center"/>
              <w:rPr>
                <w:rFonts w:ascii="宋体" w:hAnsi="宋体" w:cs="宋体"/>
                <w:color w:val="000000"/>
                <w:kern w:val="0"/>
                <w:sz w:val="24"/>
              </w:rPr>
            </w:pPr>
            <w:r>
              <w:rPr>
                <w:rFonts w:hint="eastAsia" w:ascii="宋体" w:hAnsi="宋体" w:cs="宋体"/>
                <w:color w:val="000000"/>
                <w:kern w:val="0"/>
                <w:sz w:val="24"/>
              </w:rPr>
              <w:t>4</w:t>
            </w:r>
          </w:p>
        </w:tc>
        <w:tc>
          <w:tcPr>
            <w:tcW w:w="830" w:type="pct"/>
            <w:tcBorders>
              <w:top w:val="single" w:color="000000" w:sz="4" w:space="0"/>
              <w:left w:val="single" w:color="000000" w:sz="4" w:space="0"/>
              <w:bottom w:val="single" w:color="000000" w:sz="4" w:space="0"/>
              <w:right w:val="single" w:color="000000" w:sz="4" w:space="0"/>
            </w:tcBorders>
            <w:vAlign w:val="center"/>
          </w:tcPr>
          <w:p w14:paraId="6423E1D5">
            <w:pPr>
              <w:widowControl/>
              <w:jc w:val="center"/>
              <w:rPr>
                <w:rFonts w:ascii="宋体" w:hAnsi="宋体" w:cs="宋体"/>
                <w:color w:val="000000"/>
                <w:kern w:val="0"/>
                <w:sz w:val="24"/>
              </w:rPr>
            </w:pPr>
          </w:p>
        </w:tc>
      </w:tr>
      <w:tr w14:paraId="2841D368">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32438095">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430C905A">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0821E738">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48908F8B">
            <w:pPr>
              <w:widowControl/>
              <w:jc w:val="center"/>
              <w:rPr>
                <w:rFonts w:ascii="宋体" w:hAnsi="宋体" w:cs="宋体"/>
                <w:color w:val="000000"/>
                <w:kern w:val="0"/>
                <w:sz w:val="22"/>
                <w:szCs w:val="22"/>
              </w:rPr>
            </w:pPr>
            <w:r>
              <w:rPr>
                <w:rFonts w:hint="eastAsia" w:ascii="宋体" w:hAnsi="宋体" w:cs="宋体"/>
                <w:color w:val="000000"/>
                <w:kern w:val="0"/>
                <w:sz w:val="22"/>
                <w:szCs w:val="22"/>
              </w:rPr>
              <w:t>办公设备采购资金支出</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3CE85DF7">
            <w:pPr>
              <w:widowControl/>
              <w:jc w:val="center"/>
              <w:rPr>
                <w:rFonts w:ascii="宋体" w:hAnsi="宋体" w:cs="宋体"/>
                <w:color w:val="000000"/>
                <w:kern w:val="0"/>
                <w:sz w:val="24"/>
              </w:rPr>
            </w:pPr>
            <w:r>
              <w:rPr>
                <w:rFonts w:hint="eastAsia" w:ascii="宋体" w:hAnsi="宋体" w:cs="宋体"/>
                <w:color w:val="000000"/>
                <w:kern w:val="0"/>
                <w:sz w:val="24"/>
              </w:rPr>
              <w:t>≥57.65万元</w:t>
            </w:r>
          </w:p>
        </w:tc>
        <w:tc>
          <w:tcPr>
            <w:tcW w:w="584" w:type="pct"/>
            <w:tcBorders>
              <w:top w:val="single" w:color="000000" w:sz="4" w:space="0"/>
              <w:left w:val="single" w:color="000000" w:sz="4" w:space="0"/>
              <w:bottom w:val="single" w:color="000000" w:sz="4" w:space="0"/>
              <w:right w:val="single" w:color="000000" w:sz="4" w:space="0"/>
            </w:tcBorders>
            <w:vAlign w:val="center"/>
          </w:tcPr>
          <w:p w14:paraId="1DB32F19">
            <w:pPr>
              <w:widowControl/>
              <w:jc w:val="center"/>
              <w:rPr>
                <w:rFonts w:ascii="宋体" w:hAnsi="宋体" w:cs="宋体"/>
                <w:color w:val="000000"/>
                <w:kern w:val="0"/>
                <w:sz w:val="24"/>
              </w:rPr>
            </w:pPr>
            <w:r>
              <w:rPr>
                <w:rFonts w:hint="eastAsia" w:ascii="宋体" w:hAnsi="宋体" w:cs="宋体"/>
                <w:color w:val="000000"/>
                <w:kern w:val="0"/>
                <w:sz w:val="24"/>
              </w:rPr>
              <w:t>57.65</w:t>
            </w:r>
          </w:p>
        </w:tc>
        <w:tc>
          <w:tcPr>
            <w:tcW w:w="321" w:type="pct"/>
            <w:tcBorders>
              <w:top w:val="single" w:color="000000" w:sz="4" w:space="0"/>
              <w:left w:val="single" w:color="000000" w:sz="4" w:space="0"/>
              <w:bottom w:val="single" w:color="000000" w:sz="4" w:space="0"/>
              <w:right w:val="single" w:color="000000" w:sz="4" w:space="0"/>
            </w:tcBorders>
            <w:vAlign w:val="center"/>
          </w:tcPr>
          <w:p w14:paraId="53928875">
            <w:pPr>
              <w:widowControl/>
              <w:jc w:val="center"/>
              <w:rPr>
                <w:rFonts w:ascii="宋体" w:hAnsi="宋体" w:cs="宋体"/>
                <w:color w:val="000000"/>
                <w:kern w:val="0"/>
                <w:sz w:val="24"/>
              </w:rPr>
            </w:pPr>
            <w:r>
              <w:rPr>
                <w:rFonts w:hint="eastAsia" w:ascii="宋体" w:hAnsi="宋体" w:cs="宋体"/>
                <w:color w:val="000000"/>
                <w:kern w:val="0"/>
                <w:sz w:val="24"/>
              </w:rPr>
              <w:t>4</w:t>
            </w:r>
          </w:p>
        </w:tc>
        <w:tc>
          <w:tcPr>
            <w:tcW w:w="325" w:type="pct"/>
            <w:tcBorders>
              <w:top w:val="single" w:color="000000" w:sz="4" w:space="0"/>
              <w:left w:val="single" w:color="000000" w:sz="4" w:space="0"/>
              <w:bottom w:val="single" w:color="000000" w:sz="4" w:space="0"/>
              <w:right w:val="single" w:color="000000" w:sz="4" w:space="0"/>
            </w:tcBorders>
            <w:vAlign w:val="center"/>
          </w:tcPr>
          <w:p w14:paraId="3FD8CE8D">
            <w:pPr>
              <w:widowControl/>
              <w:jc w:val="center"/>
              <w:rPr>
                <w:rFonts w:ascii="宋体" w:hAnsi="宋体" w:cs="宋体"/>
                <w:color w:val="000000"/>
                <w:kern w:val="0"/>
                <w:sz w:val="24"/>
              </w:rPr>
            </w:pPr>
            <w:r>
              <w:rPr>
                <w:rFonts w:hint="eastAsia" w:ascii="宋体" w:hAnsi="宋体" w:cs="宋体"/>
                <w:color w:val="000000"/>
                <w:kern w:val="0"/>
                <w:sz w:val="24"/>
              </w:rPr>
              <w:t>4</w:t>
            </w:r>
          </w:p>
        </w:tc>
        <w:tc>
          <w:tcPr>
            <w:tcW w:w="830" w:type="pct"/>
            <w:tcBorders>
              <w:top w:val="single" w:color="000000" w:sz="4" w:space="0"/>
              <w:left w:val="single" w:color="000000" w:sz="4" w:space="0"/>
              <w:bottom w:val="single" w:color="000000" w:sz="4" w:space="0"/>
              <w:right w:val="single" w:color="000000" w:sz="4" w:space="0"/>
            </w:tcBorders>
            <w:vAlign w:val="center"/>
          </w:tcPr>
          <w:p w14:paraId="68E55B2B">
            <w:pPr>
              <w:widowControl/>
              <w:jc w:val="center"/>
              <w:rPr>
                <w:rFonts w:ascii="宋体" w:hAnsi="宋体" w:cs="宋体"/>
                <w:color w:val="000000"/>
                <w:kern w:val="0"/>
                <w:sz w:val="24"/>
              </w:rPr>
            </w:pPr>
          </w:p>
        </w:tc>
      </w:tr>
      <w:tr w14:paraId="7EA84010">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536C089C">
            <w:pPr>
              <w:widowControl/>
              <w:jc w:val="center"/>
              <w:rPr>
                <w:rFonts w:ascii="宋体" w:hAnsi="宋体" w:cs="宋体"/>
                <w:color w:val="000000"/>
                <w:kern w:val="0"/>
                <w:sz w:val="24"/>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8EE2D09">
            <w:pPr>
              <w:widowControl/>
              <w:jc w:val="center"/>
              <w:rPr>
                <w:rFonts w:ascii="宋体" w:hAnsi="宋体" w:cs="宋体"/>
                <w:color w:val="000000"/>
                <w:kern w:val="0"/>
                <w:sz w:val="22"/>
                <w:szCs w:val="22"/>
              </w:rPr>
            </w:pPr>
            <w:r>
              <w:rPr>
                <w:rFonts w:hint="eastAsia" w:ascii="宋体" w:hAnsi="宋体" w:cs="宋体"/>
                <w:color w:val="000000"/>
                <w:kern w:val="0"/>
                <w:sz w:val="22"/>
                <w:szCs w:val="22"/>
              </w:rPr>
              <w:t>效益指标</w:t>
            </w: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20E960E">
            <w:pPr>
              <w:widowControl/>
              <w:jc w:val="center"/>
              <w:rPr>
                <w:rFonts w:ascii="宋体" w:hAnsi="宋体" w:cs="宋体"/>
                <w:color w:val="000000"/>
                <w:kern w:val="0"/>
                <w:sz w:val="22"/>
                <w:szCs w:val="22"/>
              </w:rPr>
            </w:pPr>
            <w:r>
              <w:rPr>
                <w:rFonts w:hint="eastAsia" w:ascii="宋体" w:hAnsi="宋体" w:cs="宋体"/>
                <w:color w:val="000000"/>
                <w:kern w:val="0"/>
                <w:sz w:val="22"/>
                <w:szCs w:val="22"/>
              </w:rPr>
              <w:t>社会效益指标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0BB69086">
            <w:pPr>
              <w:widowControl/>
              <w:jc w:val="center"/>
              <w:rPr>
                <w:rFonts w:ascii="宋体" w:hAnsi="宋体" w:cs="宋体"/>
                <w:color w:val="000000"/>
                <w:kern w:val="0"/>
                <w:sz w:val="22"/>
                <w:szCs w:val="22"/>
              </w:rPr>
            </w:pPr>
            <w:r>
              <w:rPr>
                <w:rFonts w:hint="eastAsia" w:ascii="宋体" w:hAnsi="宋体" w:cs="宋体"/>
                <w:color w:val="000000"/>
                <w:kern w:val="0"/>
                <w:sz w:val="22"/>
                <w:szCs w:val="22"/>
              </w:rPr>
              <w:t>改善办公条件</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1814586D">
            <w:pPr>
              <w:widowControl/>
              <w:jc w:val="center"/>
              <w:rPr>
                <w:rFonts w:ascii="宋体" w:hAnsi="宋体" w:cs="宋体"/>
                <w:color w:val="000000"/>
                <w:kern w:val="0"/>
                <w:sz w:val="24"/>
              </w:rPr>
            </w:pPr>
            <w:r>
              <w:rPr>
                <w:rFonts w:hint="eastAsia" w:ascii="宋体" w:hAnsi="宋体" w:cs="宋体"/>
                <w:color w:val="000000"/>
                <w:kern w:val="0"/>
                <w:sz w:val="24"/>
              </w:rPr>
              <w:t>=有所优化有所优化</w:t>
            </w:r>
          </w:p>
        </w:tc>
        <w:tc>
          <w:tcPr>
            <w:tcW w:w="584" w:type="pct"/>
            <w:tcBorders>
              <w:top w:val="single" w:color="000000" w:sz="4" w:space="0"/>
              <w:left w:val="single" w:color="000000" w:sz="4" w:space="0"/>
              <w:bottom w:val="single" w:color="000000" w:sz="4" w:space="0"/>
              <w:right w:val="single" w:color="000000" w:sz="4" w:space="0"/>
            </w:tcBorders>
            <w:vAlign w:val="center"/>
          </w:tcPr>
          <w:p w14:paraId="3DEB4493">
            <w:pPr>
              <w:widowControl/>
              <w:jc w:val="center"/>
              <w:rPr>
                <w:rFonts w:ascii="宋体" w:hAnsi="宋体" w:cs="宋体"/>
                <w:color w:val="000000"/>
                <w:kern w:val="0"/>
                <w:sz w:val="24"/>
              </w:rPr>
            </w:pPr>
            <w:r>
              <w:rPr>
                <w:rFonts w:hint="eastAsia" w:ascii="宋体" w:hAnsi="宋体" w:cs="宋体"/>
                <w:color w:val="000000"/>
                <w:kern w:val="0"/>
                <w:sz w:val="24"/>
              </w:rPr>
              <w:t>有所优化</w:t>
            </w:r>
          </w:p>
        </w:tc>
        <w:tc>
          <w:tcPr>
            <w:tcW w:w="321" w:type="pct"/>
            <w:tcBorders>
              <w:top w:val="single" w:color="000000" w:sz="4" w:space="0"/>
              <w:left w:val="single" w:color="000000" w:sz="4" w:space="0"/>
              <w:bottom w:val="single" w:color="000000" w:sz="4" w:space="0"/>
              <w:right w:val="single" w:color="000000" w:sz="4" w:space="0"/>
            </w:tcBorders>
            <w:vAlign w:val="center"/>
          </w:tcPr>
          <w:p w14:paraId="02AB15E0">
            <w:pPr>
              <w:widowControl/>
              <w:jc w:val="center"/>
              <w:rPr>
                <w:rFonts w:ascii="宋体" w:hAnsi="宋体" w:cs="宋体"/>
                <w:color w:val="000000"/>
                <w:kern w:val="0"/>
                <w:sz w:val="24"/>
              </w:rPr>
            </w:pPr>
            <w:r>
              <w:rPr>
                <w:rFonts w:hint="eastAsia" w:ascii="宋体" w:hAnsi="宋体" w:cs="宋体"/>
                <w:color w:val="000000"/>
                <w:kern w:val="0"/>
                <w:sz w:val="24"/>
              </w:rPr>
              <w:t>15</w:t>
            </w:r>
          </w:p>
        </w:tc>
        <w:tc>
          <w:tcPr>
            <w:tcW w:w="325" w:type="pct"/>
            <w:tcBorders>
              <w:top w:val="single" w:color="000000" w:sz="4" w:space="0"/>
              <w:left w:val="single" w:color="000000" w:sz="4" w:space="0"/>
              <w:bottom w:val="single" w:color="000000" w:sz="4" w:space="0"/>
              <w:right w:val="single" w:color="000000" w:sz="4" w:space="0"/>
            </w:tcBorders>
            <w:vAlign w:val="center"/>
          </w:tcPr>
          <w:p w14:paraId="462671A3">
            <w:pPr>
              <w:widowControl/>
              <w:jc w:val="center"/>
              <w:rPr>
                <w:rFonts w:ascii="宋体" w:hAnsi="宋体" w:cs="宋体"/>
                <w:color w:val="000000"/>
                <w:kern w:val="0"/>
                <w:sz w:val="24"/>
              </w:rPr>
            </w:pPr>
            <w:r>
              <w:rPr>
                <w:rFonts w:hint="eastAsia" w:ascii="宋体" w:hAnsi="宋体" w:cs="宋体"/>
                <w:color w:val="000000"/>
                <w:kern w:val="0"/>
                <w:sz w:val="24"/>
              </w:rPr>
              <w:t>15</w:t>
            </w:r>
          </w:p>
        </w:tc>
        <w:tc>
          <w:tcPr>
            <w:tcW w:w="830" w:type="pct"/>
            <w:tcBorders>
              <w:top w:val="single" w:color="000000" w:sz="4" w:space="0"/>
              <w:left w:val="single" w:color="000000" w:sz="4" w:space="0"/>
              <w:bottom w:val="single" w:color="000000" w:sz="4" w:space="0"/>
              <w:right w:val="single" w:color="000000" w:sz="4" w:space="0"/>
            </w:tcBorders>
            <w:vAlign w:val="center"/>
          </w:tcPr>
          <w:p w14:paraId="0A23E771">
            <w:pPr>
              <w:widowControl/>
              <w:jc w:val="center"/>
              <w:rPr>
                <w:rFonts w:ascii="宋体" w:hAnsi="宋体" w:cs="宋体"/>
                <w:color w:val="000000"/>
                <w:kern w:val="0"/>
                <w:sz w:val="24"/>
              </w:rPr>
            </w:pPr>
          </w:p>
        </w:tc>
      </w:tr>
      <w:tr w14:paraId="31248D88">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984168D">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7DF31A59">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2759F26B">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62A948AC">
            <w:pPr>
              <w:widowControl/>
              <w:jc w:val="center"/>
              <w:rPr>
                <w:rFonts w:ascii="宋体" w:hAnsi="宋体" w:cs="宋体"/>
                <w:color w:val="000000"/>
                <w:kern w:val="0"/>
                <w:sz w:val="22"/>
                <w:szCs w:val="22"/>
              </w:rPr>
            </w:pPr>
            <w:r>
              <w:rPr>
                <w:rFonts w:hint="eastAsia" w:ascii="宋体" w:hAnsi="宋体" w:cs="宋体"/>
                <w:color w:val="000000"/>
                <w:kern w:val="0"/>
                <w:sz w:val="22"/>
                <w:szCs w:val="22"/>
              </w:rPr>
              <w:t>对村民委员会和村党支部的补助</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216E7D41">
            <w:pPr>
              <w:widowControl/>
              <w:jc w:val="center"/>
              <w:rPr>
                <w:rFonts w:ascii="宋体" w:hAnsi="宋体" w:cs="宋体"/>
                <w:color w:val="000000"/>
                <w:kern w:val="0"/>
                <w:sz w:val="24"/>
              </w:rPr>
            </w:pPr>
            <w:r>
              <w:rPr>
                <w:rFonts w:hint="eastAsia" w:ascii="宋体" w:hAnsi="宋体" w:cs="宋体"/>
                <w:color w:val="000000"/>
                <w:kern w:val="0"/>
                <w:sz w:val="24"/>
              </w:rPr>
              <w:t>≥71.28万元</w:t>
            </w:r>
          </w:p>
        </w:tc>
        <w:tc>
          <w:tcPr>
            <w:tcW w:w="584" w:type="pct"/>
            <w:tcBorders>
              <w:top w:val="single" w:color="000000" w:sz="4" w:space="0"/>
              <w:left w:val="single" w:color="000000" w:sz="4" w:space="0"/>
              <w:bottom w:val="single" w:color="000000" w:sz="4" w:space="0"/>
              <w:right w:val="single" w:color="000000" w:sz="4" w:space="0"/>
            </w:tcBorders>
            <w:vAlign w:val="center"/>
          </w:tcPr>
          <w:p w14:paraId="28AD8B82">
            <w:pPr>
              <w:widowControl/>
              <w:jc w:val="center"/>
              <w:rPr>
                <w:rFonts w:ascii="宋体" w:hAnsi="宋体" w:cs="宋体"/>
                <w:color w:val="000000"/>
                <w:kern w:val="0"/>
                <w:sz w:val="24"/>
              </w:rPr>
            </w:pPr>
            <w:r>
              <w:rPr>
                <w:rFonts w:hint="eastAsia" w:ascii="宋体" w:hAnsi="宋体" w:cs="宋体"/>
                <w:color w:val="000000"/>
                <w:kern w:val="0"/>
                <w:sz w:val="24"/>
              </w:rPr>
              <w:t>71.28</w:t>
            </w:r>
          </w:p>
        </w:tc>
        <w:tc>
          <w:tcPr>
            <w:tcW w:w="321" w:type="pct"/>
            <w:tcBorders>
              <w:top w:val="single" w:color="000000" w:sz="4" w:space="0"/>
              <w:left w:val="single" w:color="000000" w:sz="4" w:space="0"/>
              <w:bottom w:val="single" w:color="000000" w:sz="4" w:space="0"/>
              <w:right w:val="single" w:color="000000" w:sz="4" w:space="0"/>
            </w:tcBorders>
            <w:vAlign w:val="center"/>
          </w:tcPr>
          <w:p w14:paraId="7664AB70">
            <w:pPr>
              <w:widowControl/>
              <w:jc w:val="center"/>
              <w:rPr>
                <w:rFonts w:ascii="宋体" w:hAnsi="宋体" w:cs="宋体"/>
                <w:color w:val="000000"/>
                <w:kern w:val="0"/>
                <w:sz w:val="24"/>
              </w:rPr>
            </w:pPr>
            <w:r>
              <w:rPr>
                <w:rFonts w:hint="eastAsia" w:ascii="宋体" w:hAnsi="宋体" w:cs="宋体"/>
                <w:color w:val="000000"/>
                <w:kern w:val="0"/>
                <w:sz w:val="24"/>
              </w:rPr>
              <w:t>15</w:t>
            </w:r>
          </w:p>
        </w:tc>
        <w:tc>
          <w:tcPr>
            <w:tcW w:w="325" w:type="pct"/>
            <w:tcBorders>
              <w:top w:val="single" w:color="000000" w:sz="4" w:space="0"/>
              <w:left w:val="single" w:color="000000" w:sz="4" w:space="0"/>
              <w:bottom w:val="single" w:color="000000" w:sz="4" w:space="0"/>
              <w:right w:val="single" w:color="000000" w:sz="4" w:space="0"/>
            </w:tcBorders>
            <w:vAlign w:val="center"/>
          </w:tcPr>
          <w:p w14:paraId="6A6F88C1">
            <w:pPr>
              <w:widowControl/>
              <w:jc w:val="center"/>
              <w:rPr>
                <w:rFonts w:ascii="宋体" w:hAnsi="宋体" w:cs="宋体"/>
                <w:color w:val="000000"/>
                <w:kern w:val="0"/>
                <w:sz w:val="24"/>
              </w:rPr>
            </w:pPr>
            <w:r>
              <w:rPr>
                <w:rFonts w:hint="eastAsia" w:ascii="宋体" w:hAnsi="宋体" w:cs="宋体"/>
                <w:color w:val="000000"/>
                <w:kern w:val="0"/>
                <w:sz w:val="24"/>
              </w:rPr>
              <w:t>15</w:t>
            </w:r>
          </w:p>
        </w:tc>
        <w:tc>
          <w:tcPr>
            <w:tcW w:w="830" w:type="pct"/>
            <w:tcBorders>
              <w:top w:val="single" w:color="000000" w:sz="4" w:space="0"/>
              <w:left w:val="single" w:color="000000" w:sz="4" w:space="0"/>
              <w:bottom w:val="single" w:color="000000" w:sz="4" w:space="0"/>
              <w:right w:val="single" w:color="000000" w:sz="4" w:space="0"/>
            </w:tcBorders>
            <w:vAlign w:val="center"/>
          </w:tcPr>
          <w:p w14:paraId="32B0E3F0">
            <w:pPr>
              <w:widowControl/>
              <w:jc w:val="center"/>
              <w:rPr>
                <w:rFonts w:ascii="宋体" w:hAnsi="宋体" w:cs="宋体"/>
                <w:color w:val="000000"/>
                <w:kern w:val="0"/>
                <w:sz w:val="24"/>
              </w:rPr>
            </w:pPr>
          </w:p>
        </w:tc>
      </w:tr>
      <w:tr w14:paraId="5E9B35B0">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7AFBDEAA">
            <w:pPr>
              <w:widowControl/>
              <w:jc w:val="center"/>
              <w:rPr>
                <w:rFonts w:ascii="宋体" w:hAnsi="宋体" w:cs="宋体"/>
                <w:color w:val="000000"/>
                <w:kern w:val="0"/>
                <w:sz w:val="24"/>
              </w:rPr>
            </w:pP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0BD3A910">
            <w:pPr>
              <w:widowControl/>
              <w:jc w:val="center"/>
              <w:rPr>
                <w:rFonts w:ascii="宋体" w:hAnsi="宋体" w:cs="宋体"/>
                <w:color w:val="000000"/>
                <w:kern w:val="0"/>
                <w:sz w:val="22"/>
                <w:szCs w:val="22"/>
              </w:rPr>
            </w:pPr>
            <w:r>
              <w:rPr>
                <w:rFonts w:hint="eastAsia" w:ascii="宋体" w:hAnsi="宋体" w:cs="宋体"/>
                <w:color w:val="000000"/>
                <w:kern w:val="0"/>
                <w:sz w:val="22"/>
                <w:szCs w:val="22"/>
              </w:rPr>
              <w:t>满意度指标</w:t>
            </w:r>
          </w:p>
        </w:tc>
        <w:tc>
          <w:tcPr>
            <w:tcW w:w="279" w:type="pct"/>
            <w:vMerge w:val="restart"/>
            <w:tcBorders>
              <w:top w:val="single" w:color="000000" w:sz="4" w:space="0"/>
              <w:left w:val="single" w:color="000000" w:sz="4" w:space="0"/>
              <w:bottom w:val="single" w:color="000000" w:sz="4" w:space="0"/>
              <w:right w:val="single" w:color="000000" w:sz="4" w:space="0"/>
            </w:tcBorders>
            <w:vAlign w:val="center"/>
          </w:tcPr>
          <w:p w14:paraId="68E65340">
            <w:pPr>
              <w:widowControl/>
              <w:jc w:val="center"/>
              <w:rPr>
                <w:rFonts w:ascii="宋体" w:hAnsi="宋体" w:cs="宋体"/>
                <w:color w:val="000000"/>
                <w:kern w:val="0"/>
                <w:sz w:val="22"/>
                <w:szCs w:val="22"/>
              </w:rPr>
            </w:pPr>
            <w:r>
              <w:rPr>
                <w:rFonts w:hint="eastAsia" w:ascii="宋体" w:hAnsi="宋体" w:cs="宋体"/>
                <w:color w:val="000000"/>
                <w:kern w:val="0"/>
                <w:sz w:val="22"/>
                <w:szCs w:val="22"/>
              </w:rPr>
              <w:t>服务对象满意度指标</w:t>
            </w: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15A6383B">
            <w:pPr>
              <w:widowControl/>
              <w:jc w:val="center"/>
              <w:rPr>
                <w:rFonts w:ascii="宋体" w:hAnsi="宋体" w:cs="宋体"/>
                <w:color w:val="000000"/>
                <w:kern w:val="0"/>
                <w:sz w:val="22"/>
                <w:szCs w:val="22"/>
              </w:rPr>
            </w:pPr>
            <w:r>
              <w:rPr>
                <w:rFonts w:hint="eastAsia" w:ascii="宋体" w:hAnsi="宋体" w:cs="宋体"/>
                <w:color w:val="000000"/>
                <w:kern w:val="0"/>
                <w:sz w:val="22"/>
                <w:szCs w:val="22"/>
              </w:rPr>
              <w:t>工作人员满意度</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58814FBC">
            <w:pPr>
              <w:widowControl/>
              <w:jc w:val="center"/>
              <w:rPr>
                <w:rFonts w:ascii="宋体" w:hAnsi="宋体" w:cs="宋体"/>
                <w:color w:val="000000"/>
                <w:kern w:val="0"/>
                <w:sz w:val="24"/>
              </w:rPr>
            </w:pPr>
            <w:r>
              <w:rPr>
                <w:rFonts w:hint="eastAsia" w:ascii="宋体" w:hAnsi="宋体" w:cs="宋体"/>
                <w:color w:val="000000"/>
                <w:kern w:val="0"/>
                <w:sz w:val="24"/>
              </w:rPr>
              <w:t>≥90%</w:t>
            </w:r>
          </w:p>
        </w:tc>
        <w:tc>
          <w:tcPr>
            <w:tcW w:w="584" w:type="pct"/>
            <w:tcBorders>
              <w:top w:val="single" w:color="000000" w:sz="4" w:space="0"/>
              <w:left w:val="single" w:color="000000" w:sz="4" w:space="0"/>
              <w:bottom w:val="single" w:color="000000" w:sz="4" w:space="0"/>
              <w:right w:val="single" w:color="000000" w:sz="4" w:space="0"/>
            </w:tcBorders>
            <w:vAlign w:val="center"/>
          </w:tcPr>
          <w:p w14:paraId="58949E5C">
            <w:pPr>
              <w:widowControl/>
              <w:jc w:val="center"/>
              <w:rPr>
                <w:rFonts w:ascii="宋体" w:hAnsi="宋体" w:cs="宋体"/>
                <w:color w:val="000000"/>
                <w:kern w:val="0"/>
                <w:sz w:val="24"/>
              </w:rPr>
            </w:pPr>
            <w:r>
              <w:rPr>
                <w:rFonts w:hint="eastAsia" w:ascii="宋体" w:hAnsi="宋体" w:cs="宋体"/>
                <w:color w:val="000000"/>
                <w:kern w:val="0"/>
                <w:sz w:val="24"/>
              </w:rPr>
              <w:t>90</w:t>
            </w:r>
          </w:p>
        </w:tc>
        <w:tc>
          <w:tcPr>
            <w:tcW w:w="321" w:type="pct"/>
            <w:tcBorders>
              <w:top w:val="single" w:color="000000" w:sz="4" w:space="0"/>
              <w:left w:val="single" w:color="000000" w:sz="4" w:space="0"/>
              <w:bottom w:val="single" w:color="000000" w:sz="4" w:space="0"/>
              <w:right w:val="single" w:color="000000" w:sz="4" w:space="0"/>
            </w:tcBorders>
            <w:vAlign w:val="center"/>
          </w:tcPr>
          <w:p w14:paraId="6BDBE10D">
            <w:pPr>
              <w:widowControl/>
              <w:jc w:val="center"/>
              <w:rPr>
                <w:rFonts w:ascii="宋体" w:hAnsi="宋体" w:cs="宋体"/>
                <w:color w:val="000000"/>
                <w:kern w:val="0"/>
                <w:sz w:val="24"/>
              </w:rPr>
            </w:pPr>
            <w:r>
              <w:rPr>
                <w:rFonts w:hint="eastAsia" w:ascii="宋体" w:hAnsi="宋体" w:cs="宋体"/>
                <w:color w:val="000000"/>
                <w:kern w:val="0"/>
                <w:sz w:val="24"/>
              </w:rPr>
              <w:t>5</w:t>
            </w:r>
          </w:p>
        </w:tc>
        <w:tc>
          <w:tcPr>
            <w:tcW w:w="325" w:type="pct"/>
            <w:tcBorders>
              <w:top w:val="single" w:color="000000" w:sz="4" w:space="0"/>
              <w:left w:val="single" w:color="000000" w:sz="4" w:space="0"/>
              <w:bottom w:val="single" w:color="000000" w:sz="4" w:space="0"/>
              <w:right w:val="single" w:color="000000" w:sz="4" w:space="0"/>
            </w:tcBorders>
            <w:vAlign w:val="center"/>
          </w:tcPr>
          <w:p w14:paraId="3B8DBD34">
            <w:pPr>
              <w:widowControl/>
              <w:jc w:val="center"/>
              <w:rPr>
                <w:rFonts w:ascii="宋体" w:hAnsi="宋体" w:cs="宋体"/>
                <w:color w:val="000000"/>
                <w:kern w:val="0"/>
                <w:sz w:val="24"/>
              </w:rPr>
            </w:pPr>
            <w:r>
              <w:rPr>
                <w:rFonts w:hint="eastAsia" w:ascii="宋体" w:hAnsi="宋体" w:cs="宋体"/>
                <w:color w:val="000000"/>
                <w:kern w:val="0"/>
                <w:sz w:val="24"/>
              </w:rPr>
              <w:t>5</w:t>
            </w:r>
          </w:p>
        </w:tc>
        <w:tc>
          <w:tcPr>
            <w:tcW w:w="830" w:type="pct"/>
            <w:tcBorders>
              <w:top w:val="single" w:color="000000" w:sz="4" w:space="0"/>
              <w:left w:val="single" w:color="000000" w:sz="4" w:space="0"/>
              <w:bottom w:val="single" w:color="000000" w:sz="4" w:space="0"/>
              <w:right w:val="single" w:color="000000" w:sz="4" w:space="0"/>
            </w:tcBorders>
            <w:vAlign w:val="center"/>
          </w:tcPr>
          <w:p w14:paraId="5878148F">
            <w:pPr>
              <w:widowControl/>
              <w:jc w:val="center"/>
              <w:rPr>
                <w:rFonts w:ascii="宋体" w:hAnsi="宋体" w:cs="宋体"/>
                <w:color w:val="000000"/>
                <w:kern w:val="0"/>
                <w:sz w:val="24"/>
              </w:rPr>
            </w:pPr>
          </w:p>
        </w:tc>
      </w:tr>
      <w:tr w14:paraId="2BD2BF34">
        <w:tblPrEx>
          <w:tblCellMar>
            <w:top w:w="15" w:type="dxa"/>
            <w:left w:w="108" w:type="dxa"/>
            <w:bottom w:w="15" w:type="dxa"/>
            <w:right w:w="108" w:type="dxa"/>
          </w:tblCellMar>
        </w:tblPrEx>
        <w:trPr>
          <w:trHeight w:val="480" w:hRule="atLeast"/>
        </w:trPr>
        <w:tc>
          <w:tcPr>
            <w:tcW w:w="194" w:type="pct"/>
            <w:vMerge w:val="continue"/>
            <w:tcBorders>
              <w:top w:val="single" w:color="000000" w:sz="4" w:space="0"/>
              <w:left w:val="single" w:color="000000" w:sz="4" w:space="0"/>
              <w:bottom w:val="single" w:color="000000" w:sz="4" w:space="0"/>
              <w:right w:val="single" w:color="000000" w:sz="4" w:space="0"/>
            </w:tcBorders>
            <w:vAlign w:val="center"/>
          </w:tcPr>
          <w:p w14:paraId="3F0FDD0A">
            <w:pPr>
              <w:widowControl/>
              <w:jc w:val="center"/>
              <w:rPr>
                <w:rFonts w:ascii="宋体" w:hAnsi="宋体" w:cs="宋体"/>
                <w:color w:val="000000"/>
                <w:kern w:val="0"/>
                <w:sz w:val="24"/>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303BE734">
            <w:pPr>
              <w:widowControl/>
              <w:jc w:val="center"/>
              <w:rPr>
                <w:rFonts w:ascii="宋体" w:hAnsi="宋体" w:cs="宋体"/>
                <w:color w:val="000000"/>
                <w:kern w:val="0"/>
                <w:sz w:val="22"/>
                <w:szCs w:val="22"/>
              </w:rPr>
            </w:pPr>
          </w:p>
        </w:tc>
        <w:tc>
          <w:tcPr>
            <w:tcW w:w="279" w:type="pct"/>
            <w:vMerge w:val="continue"/>
            <w:tcBorders>
              <w:top w:val="single" w:color="000000" w:sz="4" w:space="0"/>
              <w:left w:val="single" w:color="000000" w:sz="4" w:space="0"/>
              <w:bottom w:val="single" w:color="000000" w:sz="4" w:space="0"/>
              <w:right w:val="single" w:color="000000" w:sz="4" w:space="0"/>
            </w:tcBorders>
            <w:vAlign w:val="center"/>
          </w:tcPr>
          <w:p w14:paraId="010C0CA6">
            <w:pPr>
              <w:widowControl/>
              <w:jc w:val="center"/>
              <w:rPr>
                <w:rFonts w:ascii="宋体" w:hAnsi="宋体" w:cs="宋体"/>
                <w:color w:val="000000"/>
                <w:kern w:val="0"/>
                <w:sz w:val="22"/>
                <w:szCs w:val="22"/>
              </w:rPr>
            </w:pPr>
          </w:p>
        </w:tc>
        <w:tc>
          <w:tcPr>
            <w:tcW w:w="1271" w:type="pct"/>
            <w:gridSpan w:val="2"/>
            <w:tcBorders>
              <w:top w:val="single" w:color="000000" w:sz="4" w:space="0"/>
              <w:left w:val="single" w:color="000000" w:sz="4" w:space="0"/>
              <w:bottom w:val="single" w:color="000000" w:sz="4" w:space="0"/>
              <w:right w:val="single" w:color="000000" w:sz="4" w:space="0"/>
            </w:tcBorders>
            <w:vAlign w:val="center"/>
          </w:tcPr>
          <w:p w14:paraId="7B0FA986">
            <w:pPr>
              <w:widowControl/>
              <w:jc w:val="center"/>
              <w:rPr>
                <w:rFonts w:ascii="宋体" w:hAnsi="宋体" w:cs="宋体"/>
                <w:color w:val="000000"/>
                <w:kern w:val="0"/>
                <w:sz w:val="22"/>
                <w:szCs w:val="22"/>
              </w:rPr>
            </w:pPr>
            <w:r>
              <w:rPr>
                <w:rFonts w:hint="eastAsia" w:ascii="宋体" w:hAnsi="宋体" w:cs="宋体"/>
                <w:color w:val="000000"/>
                <w:kern w:val="0"/>
                <w:sz w:val="22"/>
                <w:szCs w:val="22"/>
              </w:rPr>
              <w:t>群众满意度</w:t>
            </w:r>
          </w:p>
        </w:tc>
        <w:tc>
          <w:tcPr>
            <w:tcW w:w="916" w:type="pct"/>
            <w:gridSpan w:val="2"/>
            <w:tcBorders>
              <w:top w:val="single" w:color="000000" w:sz="4" w:space="0"/>
              <w:left w:val="single" w:color="000000" w:sz="4" w:space="0"/>
              <w:bottom w:val="single" w:color="000000" w:sz="4" w:space="0"/>
              <w:right w:val="single" w:color="000000" w:sz="4" w:space="0"/>
            </w:tcBorders>
            <w:vAlign w:val="center"/>
          </w:tcPr>
          <w:p w14:paraId="708A2FB6">
            <w:pPr>
              <w:widowControl/>
              <w:jc w:val="center"/>
              <w:rPr>
                <w:rFonts w:ascii="宋体" w:hAnsi="宋体" w:cs="宋体"/>
                <w:color w:val="000000"/>
                <w:kern w:val="0"/>
                <w:sz w:val="24"/>
              </w:rPr>
            </w:pPr>
            <w:r>
              <w:rPr>
                <w:rFonts w:hint="eastAsia" w:ascii="宋体" w:hAnsi="宋体" w:cs="宋体"/>
                <w:color w:val="000000"/>
                <w:kern w:val="0"/>
                <w:sz w:val="24"/>
              </w:rPr>
              <w:t>≥90达到或超过目标得100，未达到目标值的，（完成数量/目标数量）*100</w:t>
            </w:r>
          </w:p>
        </w:tc>
        <w:tc>
          <w:tcPr>
            <w:tcW w:w="584" w:type="pct"/>
            <w:tcBorders>
              <w:top w:val="single" w:color="000000" w:sz="4" w:space="0"/>
              <w:left w:val="single" w:color="000000" w:sz="4" w:space="0"/>
              <w:bottom w:val="single" w:color="000000" w:sz="4" w:space="0"/>
              <w:right w:val="single" w:color="000000" w:sz="4" w:space="0"/>
            </w:tcBorders>
            <w:vAlign w:val="center"/>
          </w:tcPr>
          <w:p w14:paraId="0D441995">
            <w:pPr>
              <w:widowControl/>
              <w:jc w:val="center"/>
              <w:rPr>
                <w:rFonts w:ascii="宋体" w:hAnsi="宋体" w:cs="宋体"/>
                <w:color w:val="000000"/>
                <w:kern w:val="0"/>
                <w:sz w:val="24"/>
              </w:rPr>
            </w:pPr>
            <w:r>
              <w:rPr>
                <w:rFonts w:hint="eastAsia" w:ascii="宋体" w:hAnsi="宋体" w:cs="宋体"/>
                <w:color w:val="000000"/>
                <w:kern w:val="0"/>
                <w:sz w:val="24"/>
              </w:rPr>
              <w:t>90</w:t>
            </w:r>
          </w:p>
        </w:tc>
        <w:tc>
          <w:tcPr>
            <w:tcW w:w="321" w:type="pct"/>
            <w:tcBorders>
              <w:top w:val="single" w:color="000000" w:sz="4" w:space="0"/>
              <w:left w:val="single" w:color="000000" w:sz="4" w:space="0"/>
              <w:bottom w:val="single" w:color="000000" w:sz="4" w:space="0"/>
              <w:right w:val="single" w:color="000000" w:sz="4" w:space="0"/>
            </w:tcBorders>
            <w:vAlign w:val="center"/>
          </w:tcPr>
          <w:p w14:paraId="293541EC">
            <w:pPr>
              <w:widowControl/>
              <w:jc w:val="center"/>
              <w:rPr>
                <w:rFonts w:ascii="宋体" w:hAnsi="宋体" w:cs="宋体"/>
                <w:color w:val="000000"/>
                <w:kern w:val="0"/>
                <w:sz w:val="24"/>
              </w:rPr>
            </w:pPr>
            <w:r>
              <w:rPr>
                <w:rFonts w:hint="eastAsia" w:ascii="宋体" w:hAnsi="宋体" w:cs="宋体"/>
                <w:color w:val="000000"/>
                <w:kern w:val="0"/>
                <w:sz w:val="24"/>
              </w:rPr>
              <w:t>5</w:t>
            </w:r>
          </w:p>
        </w:tc>
        <w:tc>
          <w:tcPr>
            <w:tcW w:w="325" w:type="pct"/>
            <w:tcBorders>
              <w:top w:val="single" w:color="000000" w:sz="4" w:space="0"/>
              <w:left w:val="single" w:color="000000" w:sz="4" w:space="0"/>
              <w:bottom w:val="single" w:color="000000" w:sz="4" w:space="0"/>
              <w:right w:val="single" w:color="000000" w:sz="4" w:space="0"/>
            </w:tcBorders>
            <w:vAlign w:val="center"/>
          </w:tcPr>
          <w:p w14:paraId="7AE593B9">
            <w:pPr>
              <w:widowControl/>
              <w:jc w:val="center"/>
              <w:rPr>
                <w:rFonts w:ascii="宋体" w:hAnsi="宋体" w:cs="宋体"/>
                <w:color w:val="000000"/>
                <w:kern w:val="0"/>
                <w:sz w:val="24"/>
              </w:rPr>
            </w:pPr>
            <w:r>
              <w:rPr>
                <w:rFonts w:hint="eastAsia" w:ascii="宋体" w:hAnsi="宋体" w:cs="宋体"/>
                <w:color w:val="000000"/>
                <w:kern w:val="0"/>
                <w:sz w:val="24"/>
              </w:rPr>
              <w:t>5</w:t>
            </w:r>
          </w:p>
        </w:tc>
        <w:tc>
          <w:tcPr>
            <w:tcW w:w="830" w:type="pct"/>
            <w:tcBorders>
              <w:top w:val="single" w:color="000000" w:sz="4" w:space="0"/>
              <w:left w:val="single" w:color="000000" w:sz="4" w:space="0"/>
              <w:bottom w:val="single" w:color="000000" w:sz="4" w:space="0"/>
              <w:right w:val="single" w:color="000000" w:sz="4" w:space="0"/>
            </w:tcBorders>
            <w:vAlign w:val="center"/>
          </w:tcPr>
          <w:p w14:paraId="0AC0D60B">
            <w:pPr>
              <w:widowControl/>
              <w:jc w:val="center"/>
              <w:rPr>
                <w:rFonts w:ascii="宋体" w:hAnsi="宋体" w:cs="宋体"/>
                <w:color w:val="000000"/>
                <w:kern w:val="0"/>
                <w:sz w:val="24"/>
              </w:rPr>
            </w:pPr>
          </w:p>
        </w:tc>
      </w:tr>
      <w:tr w14:paraId="7C23964D">
        <w:tblPrEx>
          <w:tblCellMar>
            <w:top w:w="15" w:type="dxa"/>
            <w:left w:w="108" w:type="dxa"/>
            <w:bottom w:w="15" w:type="dxa"/>
            <w:right w:w="108" w:type="dxa"/>
          </w:tblCellMar>
        </w:tblPrEx>
        <w:trPr>
          <w:trHeight w:val="480" w:hRule="atLeast"/>
        </w:trPr>
        <w:tc>
          <w:tcPr>
            <w:tcW w:w="3524" w:type="pct"/>
            <w:gridSpan w:val="8"/>
            <w:tcBorders>
              <w:top w:val="single" w:color="000000" w:sz="4" w:space="0"/>
              <w:left w:val="single" w:color="000000" w:sz="4" w:space="0"/>
              <w:bottom w:val="single" w:color="000000" w:sz="4" w:space="0"/>
              <w:right w:val="single" w:color="000000" w:sz="4" w:space="0"/>
            </w:tcBorders>
            <w:vAlign w:val="center"/>
          </w:tcPr>
          <w:p w14:paraId="1EA9A703">
            <w:pPr>
              <w:widowControl/>
              <w:jc w:val="center"/>
              <w:rPr>
                <w:rFonts w:ascii="宋体" w:hAnsi="宋体" w:cs="宋体"/>
                <w:color w:val="000000"/>
                <w:kern w:val="0"/>
                <w:sz w:val="24"/>
              </w:rPr>
            </w:pPr>
            <w:r>
              <w:rPr>
                <w:rFonts w:hint="eastAsia" w:ascii="宋体" w:hAnsi="宋体" w:cs="宋体"/>
                <w:color w:val="000000"/>
                <w:kern w:val="0"/>
                <w:sz w:val="24"/>
              </w:rPr>
              <w:t>总分</w:t>
            </w:r>
          </w:p>
        </w:tc>
        <w:tc>
          <w:tcPr>
            <w:tcW w:w="1476" w:type="pct"/>
            <w:gridSpan w:val="3"/>
            <w:tcBorders>
              <w:top w:val="single" w:color="000000" w:sz="4" w:space="0"/>
              <w:left w:val="single" w:color="000000" w:sz="4" w:space="0"/>
              <w:bottom w:val="single" w:color="000000" w:sz="4" w:space="0"/>
              <w:right w:val="single" w:color="000000" w:sz="4" w:space="0"/>
            </w:tcBorders>
            <w:vAlign w:val="center"/>
          </w:tcPr>
          <w:p w14:paraId="51951A49">
            <w:pPr>
              <w:widowControl/>
              <w:jc w:val="center"/>
              <w:rPr>
                <w:rFonts w:ascii="宋体" w:hAnsi="宋体" w:cs="宋体"/>
                <w:color w:val="000000"/>
                <w:kern w:val="0"/>
                <w:sz w:val="24"/>
              </w:rPr>
            </w:pPr>
            <w:r>
              <w:rPr>
                <w:rFonts w:hint="eastAsia" w:ascii="宋体" w:hAnsi="宋体" w:cs="宋体"/>
                <w:color w:val="000000"/>
                <w:kern w:val="0"/>
                <w:sz w:val="24"/>
              </w:rPr>
              <w:t>90</w:t>
            </w:r>
          </w:p>
        </w:tc>
      </w:tr>
      <w:tr w14:paraId="096D3886">
        <w:tblPrEx>
          <w:tblCellMar>
            <w:top w:w="15" w:type="dxa"/>
            <w:left w:w="108" w:type="dxa"/>
            <w:bottom w:w="15" w:type="dxa"/>
            <w:right w:w="108" w:type="dxa"/>
          </w:tblCellMar>
        </w:tblPrEx>
        <w:trPr>
          <w:trHeight w:val="360" w:hRule="atLeast"/>
        </w:trPr>
        <w:tc>
          <w:tcPr>
            <w:tcW w:w="473" w:type="pct"/>
            <w:gridSpan w:val="2"/>
            <w:tcBorders>
              <w:top w:val="single" w:color="000000" w:sz="4" w:space="0"/>
              <w:left w:val="single" w:color="000000" w:sz="4" w:space="0"/>
              <w:bottom w:val="single" w:color="000000" w:sz="4" w:space="0"/>
              <w:right w:val="single" w:color="000000" w:sz="4" w:space="0"/>
            </w:tcBorders>
            <w:vAlign w:val="center"/>
          </w:tcPr>
          <w:p w14:paraId="32C21310">
            <w:pPr>
              <w:widowControl/>
              <w:jc w:val="center"/>
              <w:rPr>
                <w:rFonts w:ascii="宋体" w:hAnsi="宋体" w:cs="宋体"/>
                <w:color w:val="000000"/>
                <w:kern w:val="0"/>
                <w:sz w:val="22"/>
                <w:szCs w:val="22"/>
              </w:rPr>
            </w:pPr>
            <w:r>
              <w:rPr>
                <w:rFonts w:hint="eastAsia" w:ascii="宋体" w:hAnsi="宋体" w:cs="宋体"/>
                <w:color w:val="000000"/>
                <w:kern w:val="0"/>
                <w:sz w:val="22"/>
                <w:szCs w:val="22"/>
              </w:rPr>
              <w:t>评价等级</w:t>
            </w:r>
          </w:p>
        </w:tc>
        <w:tc>
          <w:tcPr>
            <w:tcW w:w="4527" w:type="pct"/>
            <w:gridSpan w:val="9"/>
            <w:tcBorders>
              <w:top w:val="single" w:color="000000" w:sz="4" w:space="0"/>
              <w:left w:val="single" w:color="000000" w:sz="4" w:space="0"/>
              <w:bottom w:val="single" w:color="000000" w:sz="4" w:space="0"/>
              <w:right w:val="single" w:color="000000" w:sz="4" w:space="0"/>
            </w:tcBorders>
            <w:vAlign w:val="center"/>
          </w:tcPr>
          <w:p w14:paraId="66CBD81C">
            <w:pPr>
              <w:widowControl/>
              <w:jc w:val="center"/>
              <w:rPr>
                <w:rFonts w:ascii="宋体" w:hAnsi="宋体" w:cs="宋体"/>
                <w:color w:val="000000"/>
                <w:kern w:val="0"/>
                <w:sz w:val="22"/>
                <w:szCs w:val="22"/>
              </w:rPr>
            </w:pPr>
            <w:r>
              <w:rPr>
                <w:rFonts w:hint="eastAsia" w:ascii="宋体" w:hAnsi="宋体" w:cs="宋体"/>
                <w:color w:val="000000"/>
                <w:kern w:val="0"/>
                <w:sz w:val="22"/>
                <w:szCs w:val="22"/>
              </w:rPr>
              <w:t>优（S≧90）</w:t>
            </w:r>
          </w:p>
        </w:tc>
      </w:tr>
      <w:bookmarkEnd w:id="0"/>
    </w:tbl>
    <w:p w14:paraId="67180BCF">
      <w:pPr>
        <w:tabs>
          <w:tab w:val="left" w:pos="8415"/>
        </w:tabs>
      </w:pPr>
    </w:p>
    <w:p w14:paraId="439D4F0B">
      <w:pPr>
        <w:tabs>
          <w:tab w:val="left" w:pos="8415"/>
        </w:tabs>
      </w:pPr>
    </w:p>
    <w:sectPr>
      <w:footerReference r:id="rId22" w:type="default"/>
      <w:pgSz w:w="11906" w:h="16838"/>
      <w:pgMar w:top="1984" w:right="1083" w:bottom="1984" w:left="1083" w:header="0" w:footer="720"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FangSong_GB2312">
    <w:altName w:val="仿宋_GB2312"/>
    <w:panose1 w:val="0201060906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B9CDB">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4B9CD">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w:t>
    </w:r>
    <w:r>
      <w:rPr>
        <w:rFonts w:ascii="宋体" w:hAnsi="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E143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BCE8">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6</w:t>
    </w:r>
    <w:r>
      <w:rPr>
        <w:rFonts w:ascii="宋体" w:hAnsi="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9AE1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7</w:t>
    </w:r>
    <w:r>
      <w:rPr>
        <w:rFonts w:ascii="宋体" w:hAnsi="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C046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9</w:t>
    </w:r>
    <w:r>
      <w:rPr>
        <w:rFonts w:ascii="宋体" w:hAnsi="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2A36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14</w:t>
    </w:r>
    <w:r>
      <w:rPr>
        <w:rFonts w:ascii="宋体" w:hAnsi="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F7737">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18</w:t>
    </w:r>
    <w:r>
      <w:rPr>
        <w:rFonts w:ascii="宋体" w:hAnsi="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F40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21</w:t>
    </w:r>
    <w:r>
      <w:rPr>
        <w:rFonts w:ascii="宋体" w:hAnsi="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2D2B">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24</w:t>
    </w:r>
    <w:r>
      <w:rPr>
        <w:rFonts w:ascii="宋体" w:hAnsi="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7F421">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27</w:t>
    </w:r>
    <w:r>
      <w:rPr>
        <w:rFonts w:ascii="宋体" w:hAnsi="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2EEEE">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28</w:t>
    </w:r>
    <w:r>
      <w:rPr>
        <w:rFonts w:ascii="宋体" w:hAnsi="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226D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29</w:t>
    </w:r>
    <w:r>
      <w:rPr>
        <w:rFonts w:ascii="宋体" w:hAnsi="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C103E">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30</w:t>
    </w:r>
    <w:r>
      <w:rPr>
        <w:rFonts w:ascii="宋体" w:hAnsi="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66EE4">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31</w:t>
    </w:r>
    <w:r>
      <w:rPr>
        <w:rFonts w:ascii="宋体" w:hAnsi="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8B1C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38</w:t>
    </w:r>
    <w:r>
      <w:rPr>
        <w:rFonts w:ascii="宋体" w:hAnsi="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91D01">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39</w:t>
    </w:r>
    <w:r>
      <w:rPr>
        <w:rFonts w:ascii="宋体" w:hAnsi="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A7417">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41</w:t>
    </w:r>
    <w:r>
      <w:rPr>
        <w:rFonts w:ascii="宋体" w:hAnsi="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C46AE">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42</w:t>
    </w:r>
    <w:r>
      <w:rPr>
        <w:rFonts w:ascii="宋体" w:hAnsi="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6AC5B">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65</w:t>
    </w:r>
    <w:r>
      <w:rPr>
        <w:rFonts w:ascii="宋体" w:hAnsi="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characterSpacingControl w:val="doNotCompress"/>
  <w:compat>
    <w:useFELayout/>
    <w:splitPgBreakAndParaMark/>
    <w:compatSetting w:name="compatibilityMode" w:uri="http://schemas.microsoft.com/office/word" w:val="12"/>
  </w:compat>
  <w:docVars>
    <w:docVar w:name="commondata" w:val="eyJoZGlkIjoiMDI4ODEzNWVhNjY3MDRkZjM4ZTk1MTg1NDY5NWFjZGIifQ=="/>
  </w:docVars>
  <w:rsids>
    <w:rsidRoot w:val="00486164"/>
    <w:rsid w:val="00080A0B"/>
    <w:rsid w:val="00085B10"/>
    <w:rsid w:val="0013430B"/>
    <w:rsid w:val="00222ED1"/>
    <w:rsid w:val="0027518B"/>
    <w:rsid w:val="002B2F14"/>
    <w:rsid w:val="002C30F0"/>
    <w:rsid w:val="002C4428"/>
    <w:rsid w:val="00400AA9"/>
    <w:rsid w:val="00462243"/>
    <w:rsid w:val="00486164"/>
    <w:rsid w:val="005149FE"/>
    <w:rsid w:val="0056699E"/>
    <w:rsid w:val="005C4327"/>
    <w:rsid w:val="00605718"/>
    <w:rsid w:val="00631BDC"/>
    <w:rsid w:val="006633B8"/>
    <w:rsid w:val="00690505"/>
    <w:rsid w:val="006A127D"/>
    <w:rsid w:val="006B08E8"/>
    <w:rsid w:val="007A51F1"/>
    <w:rsid w:val="007A6E9D"/>
    <w:rsid w:val="008A3215"/>
    <w:rsid w:val="008B13A0"/>
    <w:rsid w:val="008D7E39"/>
    <w:rsid w:val="00987F22"/>
    <w:rsid w:val="009B2B21"/>
    <w:rsid w:val="009F6BD0"/>
    <w:rsid w:val="00A9275C"/>
    <w:rsid w:val="00D15AE4"/>
    <w:rsid w:val="00D3675C"/>
    <w:rsid w:val="00D47859"/>
    <w:rsid w:val="00D47D21"/>
    <w:rsid w:val="00DB489C"/>
    <w:rsid w:val="00F851EB"/>
    <w:rsid w:val="25D75B14"/>
    <w:rsid w:val="3C61302E"/>
    <w:rsid w:val="570D1B14"/>
    <w:rsid w:val="79877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6"/>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7"/>
    <w:qFormat/>
    <w:uiPriority w:val="0"/>
    <w:pPr>
      <w:keepNext/>
      <w:keepLines/>
      <w:spacing w:before="280" w:after="290" w:line="376" w:lineRule="auto"/>
      <w:outlineLvl w:val="3"/>
    </w:pPr>
    <w:rPr>
      <w:rFonts w:ascii="Cambria" w:hAnsi="Cambria" w:eastAsia="仿宋"/>
      <w:bCs/>
      <w:sz w:val="32"/>
      <w:szCs w:val="28"/>
    </w:rPr>
  </w:style>
  <w:style w:type="character" w:default="1" w:styleId="23">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Body Text Indent"/>
    <w:basedOn w:val="1"/>
    <w:qFormat/>
    <w:uiPriority w:val="0"/>
    <w:pPr>
      <w:ind w:firstLine="560" w:firstLineChars="200"/>
    </w:pPr>
    <w:rPr>
      <w:rFonts w:ascii="宋体" w:hAnsi="宋体"/>
      <w:sz w:val="28"/>
      <w:szCs w:val="28"/>
    </w:rPr>
  </w:style>
  <w:style w:type="paragraph" w:styleId="10">
    <w:name w:val="toc 5"/>
    <w:basedOn w:val="1"/>
    <w:next w:val="1"/>
    <w:qFormat/>
    <w:uiPriority w:val="0"/>
    <w:pPr>
      <w:ind w:left="840"/>
      <w:jc w:val="left"/>
    </w:pPr>
    <w:rPr>
      <w:sz w:val="20"/>
      <w:szCs w:val="20"/>
    </w:rPr>
  </w:style>
  <w:style w:type="paragraph" w:styleId="11">
    <w:name w:val="toc 3"/>
    <w:next w:val="5"/>
    <w:qFormat/>
    <w:uiPriority w:val="0"/>
    <w:pPr>
      <w:adjustRightInd w:val="0"/>
      <w:snapToGrid w:val="0"/>
      <w:spacing w:line="360" w:lineRule="auto"/>
      <w:ind w:firstLine="400" w:firstLineChars="400"/>
    </w:pPr>
    <w:rPr>
      <w:rFonts w:ascii="Times New Roman" w:hAnsi="Times New Roman" w:eastAsia="仿宋" w:cs="Times New Roman"/>
      <w:sz w:val="32"/>
      <w:lang w:val="en-US" w:eastAsia="en-US" w:bidi="ar-SA"/>
    </w:rPr>
  </w:style>
  <w:style w:type="paragraph" w:styleId="12">
    <w:name w:val="toc 8"/>
    <w:basedOn w:val="1"/>
    <w:next w:val="1"/>
    <w:qFormat/>
    <w:uiPriority w:val="0"/>
    <w:pPr>
      <w:ind w:left="1470"/>
      <w:jc w:val="left"/>
    </w:pPr>
    <w:rPr>
      <w:sz w:val="20"/>
      <w:szCs w:val="20"/>
    </w:rPr>
  </w:style>
  <w:style w:type="paragraph" w:styleId="13">
    <w:name w:val="Balloon Text"/>
    <w:basedOn w:val="1"/>
    <w:link w:val="34"/>
    <w:qFormat/>
    <w:uiPriority w:val="0"/>
    <w:rPr>
      <w:sz w:val="18"/>
      <w:szCs w:val="18"/>
    </w:rPr>
  </w:style>
  <w:style w:type="paragraph" w:styleId="14">
    <w:name w:val="footer"/>
    <w:basedOn w:val="1"/>
    <w:link w:val="29"/>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next w:val="4"/>
    <w:qFormat/>
    <w:uiPriority w:val="0"/>
    <w:pPr>
      <w:adjustRightInd w:val="0"/>
      <w:snapToGrid w:val="0"/>
      <w:spacing w:line="360" w:lineRule="auto"/>
    </w:pPr>
    <w:rPr>
      <w:rFonts w:ascii="Times New Roman" w:hAnsi="Times New Roman" w:eastAsia="仿宋" w:cs="Times New Roman"/>
      <w:bCs/>
      <w:sz w:val="32"/>
      <w:lang w:val="en-US" w:eastAsia="en-US" w:bidi="ar-SA"/>
    </w:rPr>
  </w:style>
  <w:style w:type="paragraph" w:styleId="17">
    <w:name w:val="toc 4"/>
    <w:basedOn w:val="1"/>
    <w:next w:val="1"/>
    <w:qFormat/>
    <w:uiPriority w:val="0"/>
    <w:pPr>
      <w:ind w:left="630"/>
      <w:jc w:val="left"/>
    </w:pPr>
    <w:rPr>
      <w:sz w:val="20"/>
      <w:szCs w:val="20"/>
    </w:rPr>
  </w:style>
  <w:style w:type="paragraph" w:styleId="18">
    <w:name w:val="toc 6"/>
    <w:basedOn w:val="1"/>
    <w:next w:val="1"/>
    <w:qFormat/>
    <w:uiPriority w:val="0"/>
    <w:pPr>
      <w:ind w:left="1050"/>
      <w:jc w:val="left"/>
    </w:pPr>
    <w:rPr>
      <w:sz w:val="20"/>
      <w:szCs w:val="20"/>
    </w:rPr>
  </w:style>
  <w:style w:type="paragraph" w:styleId="19">
    <w:name w:val="toc 2"/>
    <w:next w:val="4"/>
    <w:qFormat/>
    <w:uiPriority w:val="0"/>
    <w:pPr>
      <w:adjustRightInd w:val="0"/>
      <w:snapToGrid w:val="0"/>
      <w:spacing w:line="360" w:lineRule="auto"/>
      <w:ind w:firstLine="200" w:firstLineChars="200"/>
    </w:pPr>
    <w:rPr>
      <w:rFonts w:ascii="Times New Roman" w:hAnsi="Times New Roman" w:eastAsia="仿宋" w:cs="Times New Roman"/>
      <w:b/>
      <w:iCs/>
      <w:sz w:val="32"/>
      <w:lang w:val="en-US" w:eastAsia="en-US" w:bidi="ar-SA"/>
    </w:rPr>
  </w:style>
  <w:style w:type="paragraph" w:styleId="20">
    <w:name w:val="toc 9"/>
    <w:basedOn w:val="1"/>
    <w:next w:val="1"/>
    <w:qFormat/>
    <w:uiPriority w:val="0"/>
    <w:pPr>
      <w:ind w:left="1680"/>
      <w:jc w:val="left"/>
    </w:pPr>
    <w:rPr>
      <w:sz w:val="20"/>
      <w:szCs w:val="20"/>
    </w:rPr>
  </w:style>
  <w:style w:type="paragraph" w:styleId="21">
    <w:name w:val="Body Text First Indent 2"/>
    <w:basedOn w:val="9"/>
    <w:qFormat/>
    <w:uiPriority w:val="0"/>
    <w:pPr>
      <w:ind w:firstLine="420"/>
    </w:pPr>
    <w:rPr>
      <w:rFonts w:ascii="Times New Roman" w:hAnsi="Times New Roman"/>
    </w:rPr>
  </w:style>
  <w:style w:type="character" w:styleId="24">
    <w:name w:val="page number"/>
    <w:basedOn w:val="23"/>
    <w:qFormat/>
    <w:uiPriority w:val="0"/>
  </w:style>
  <w:style w:type="character" w:styleId="25">
    <w:name w:val="Hyperlink"/>
    <w:qFormat/>
    <w:uiPriority w:val="0"/>
    <w:rPr>
      <w:rFonts w:ascii="宋体" w:hAnsi="宋体" w:eastAsia="仿宋" w:cs="Times New Roman"/>
      <w:kern w:val="2"/>
      <w:sz w:val="32"/>
      <w:szCs w:val="32"/>
      <w:lang w:val="en-US" w:eastAsia="zh-CN" w:bidi="ar-SA"/>
    </w:rPr>
  </w:style>
  <w:style w:type="character" w:customStyle="1" w:styleId="26">
    <w:name w:val="标题 3 Char"/>
    <w:basedOn w:val="23"/>
    <w:link w:val="5"/>
    <w:qFormat/>
    <w:uiPriority w:val="0"/>
    <w:rPr>
      <w:rFonts w:eastAsia="仿宋"/>
      <w:bCs/>
      <w:kern w:val="2"/>
      <w:sz w:val="32"/>
      <w:szCs w:val="32"/>
    </w:rPr>
  </w:style>
  <w:style w:type="character" w:customStyle="1" w:styleId="27">
    <w:name w:val="标题 4 Char"/>
    <w:basedOn w:val="23"/>
    <w:link w:val="6"/>
    <w:qFormat/>
    <w:uiPriority w:val="0"/>
    <w:rPr>
      <w:rFonts w:ascii="Cambria" w:hAnsi="Cambria" w:eastAsia="仿宋"/>
      <w:bCs/>
      <w:kern w:val="2"/>
      <w:sz w:val="32"/>
      <w:szCs w:val="28"/>
    </w:rPr>
  </w:style>
  <w:style w:type="character" w:customStyle="1" w:styleId="28">
    <w:name w:val="无间隔 Char"/>
    <w:link w:val="4"/>
    <w:qFormat/>
    <w:locked/>
    <w:uiPriority w:val="0"/>
    <w:rPr>
      <w:rFonts w:eastAsia="仿宋_GB2312"/>
      <w:sz w:val="30"/>
      <w:szCs w:val="22"/>
      <w:lang w:bidi="ar-SA"/>
    </w:rPr>
  </w:style>
  <w:style w:type="character" w:customStyle="1" w:styleId="29">
    <w:name w:val="页脚 Char"/>
    <w:basedOn w:val="23"/>
    <w:link w:val="14"/>
    <w:qFormat/>
    <w:uiPriority w:val="0"/>
    <w:rPr>
      <w:kern w:val="2"/>
      <w:sz w:val="18"/>
      <w:szCs w:val="18"/>
    </w:rPr>
  </w:style>
  <w:style w:type="paragraph" w:styleId="30">
    <w:name w:val="List Paragraph"/>
    <w:basedOn w:val="1"/>
    <w:qFormat/>
    <w:uiPriority w:val="0"/>
    <w:pPr>
      <w:ind w:firstLine="420" w:firstLineChars="200"/>
    </w:pPr>
  </w:style>
  <w:style w:type="paragraph" w:customStyle="1" w:styleId="31">
    <w:name w:val="MsoNormal"/>
    <w:basedOn w:val="1"/>
    <w:qFormat/>
    <w:uiPriority w:val="0"/>
  </w:style>
  <w:style w:type="paragraph" w:customStyle="1" w:styleId="32">
    <w:name w:val="p"/>
    <w:basedOn w:val="1"/>
    <w:qFormat/>
    <w:uiPriority w:val="0"/>
  </w:style>
  <w:style w:type="paragraph" w:customStyle="1" w:styleId="33">
    <w:name w:val="15"/>
    <w:basedOn w:val="1"/>
    <w:qFormat/>
    <w:uiPriority w:val="0"/>
  </w:style>
  <w:style w:type="character" w:customStyle="1" w:styleId="34">
    <w:name w:val="批注框文本 Char"/>
    <w:basedOn w:val="23"/>
    <w:link w:val="1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5" Type="http://schemas.openxmlformats.org/officeDocument/2006/relationships/fontTable" Target="fontTable.xml"/><Relationship Id="rId64" Type="http://schemas.openxmlformats.org/officeDocument/2006/relationships/customXml" Target="../customXml/item1.xml"/><Relationship Id="rId63" Type="http://schemas.openxmlformats.org/officeDocument/2006/relationships/image" Target="media/image40.emf"/><Relationship Id="rId62" Type="http://schemas.openxmlformats.org/officeDocument/2006/relationships/image" Target="media/image39.emf"/><Relationship Id="rId61" Type="http://schemas.openxmlformats.org/officeDocument/2006/relationships/image" Target="media/image38.emf"/><Relationship Id="rId60" Type="http://schemas.openxmlformats.org/officeDocument/2006/relationships/image" Target="media/image37.emf"/><Relationship Id="rId6" Type="http://schemas.openxmlformats.org/officeDocument/2006/relationships/footer" Target="footer4.xml"/><Relationship Id="rId59" Type="http://schemas.openxmlformats.org/officeDocument/2006/relationships/image" Target="media/image36.emf"/><Relationship Id="rId58" Type="http://schemas.openxmlformats.org/officeDocument/2006/relationships/image" Target="media/image35.emf"/><Relationship Id="rId57" Type="http://schemas.openxmlformats.org/officeDocument/2006/relationships/image" Target="media/image34.emf"/><Relationship Id="rId56" Type="http://schemas.openxmlformats.org/officeDocument/2006/relationships/image" Target="media/image33.emf"/><Relationship Id="rId55" Type="http://schemas.openxmlformats.org/officeDocument/2006/relationships/image" Target="media/image32.emf"/><Relationship Id="rId54" Type="http://schemas.openxmlformats.org/officeDocument/2006/relationships/image" Target="media/image31.emf"/><Relationship Id="rId53" Type="http://schemas.openxmlformats.org/officeDocument/2006/relationships/image" Target="media/image30.emf"/><Relationship Id="rId52" Type="http://schemas.openxmlformats.org/officeDocument/2006/relationships/image" Target="media/image29.emf"/><Relationship Id="rId51" Type="http://schemas.openxmlformats.org/officeDocument/2006/relationships/image" Target="media/image28.emf"/><Relationship Id="rId50" Type="http://schemas.openxmlformats.org/officeDocument/2006/relationships/image" Target="media/image27.emf"/><Relationship Id="rId5" Type="http://schemas.openxmlformats.org/officeDocument/2006/relationships/footer" Target="footer3.xml"/><Relationship Id="rId49" Type="http://schemas.openxmlformats.org/officeDocument/2006/relationships/image" Target="media/image26.emf"/><Relationship Id="rId48" Type="http://schemas.openxmlformats.org/officeDocument/2006/relationships/image" Target="media/image25.emf"/><Relationship Id="rId47" Type="http://schemas.openxmlformats.org/officeDocument/2006/relationships/image" Target="media/image24.emf"/><Relationship Id="rId46" Type="http://schemas.openxmlformats.org/officeDocument/2006/relationships/image" Target="media/image23.emf"/><Relationship Id="rId45" Type="http://schemas.openxmlformats.org/officeDocument/2006/relationships/image" Target="media/image22.emf"/><Relationship Id="rId44" Type="http://schemas.openxmlformats.org/officeDocument/2006/relationships/image" Target="media/image21.emf"/><Relationship Id="rId43" Type="http://schemas.openxmlformats.org/officeDocument/2006/relationships/image" Target="media/image20.emf"/><Relationship Id="rId42" Type="http://schemas.openxmlformats.org/officeDocument/2006/relationships/image" Target="media/image19.emf"/><Relationship Id="rId41" Type="http://schemas.openxmlformats.org/officeDocument/2006/relationships/image" Target="media/image18.emf"/><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image" Target="media/image16.emf"/><Relationship Id="rId38" Type="http://schemas.openxmlformats.org/officeDocument/2006/relationships/image" Target="media/image15.emf"/><Relationship Id="rId37" Type="http://schemas.openxmlformats.org/officeDocument/2006/relationships/image" Target="media/image14.emf"/><Relationship Id="rId36" Type="http://schemas.openxmlformats.org/officeDocument/2006/relationships/image" Target="media/image13.emf"/><Relationship Id="rId35" Type="http://schemas.openxmlformats.org/officeDocument/2006/relationships/image" Target="media/image12.emf"/><Relationship Id="rId34" Type="http://schemas.openxmlformats.org/officeDocument/2006/relationships/image" Target="media/image11.emf"/><Relationship Id="rId33" Type="http://schemas.openxmlformats.org/officeDocument/2006/relationships/image" Target="media/image10.emf"/><Relationship Id="rId32" Type="http://schemas.openxmlformats.org/officeDocument/2006/relationships/image" Target="media/image9.emf"/><Relationship Id="rId31" Type="http://schemas.openxmlformats.org/officeDocument/2006/relationships/image" Target="media/image8.emf"/><Relationship Id="rId30" Type="http://schemas.openxmlformats.org/officeDocument/2006/relationships/image" Target="media/image7.emf"/><Relationship Id="rId3" Type="http://schemas.openxmlformats.org/officeDocument/2006/relationships/footer" Target="footer1.xml"/><Relationship Id="rId29" Type="http://schemas.openxmlformats.org/officeDocument/2006/relationships/image" Target="media/image6.emf"/><Relationship Id="rId28" Type="http://schemas.openxmlformats.org/officeDocument/2006/relationships/image" Target="media/image5.emf"/><Relationship Id="rId27" Type="http://schemas.openxmlformats.org/officeDocument/2006/relationships/image" Target="media/image4.emf"/><Relationship Id="rId26" Type="http://schemas.openxmlformats.org/officeDocument/2006/relationships/image" Target="media/image3.emf"/><Relationship Id="rId25" Type="http://schemas.openxmlformats.org/officeDocument/2006/relationships/image" Target="media/image2.emf"/><Relationship Id="rId24" Type="http://schemas.openxmlformats.org/officeDocument/2006/relationships/image" Target="media/image1.emf"/><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DDEDA926-6809-4226-B00D-ED06B4F3B08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68</Pages>
  <Words>3513</Words>
  <Characters>3688</Characters>
  <Lines>158</Lines>
  <Paragraphs>44</Paragraphs>
  <TotalTime>49</TotalTime>
  <ScaleCrop>false</ScaleCrop>
  <LinksUpToDate>false</LinksUpToDate>
  <CharactersWithSpaces>3814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2026-09-02T08:33:11Z</dcterms:modified>
  <dc:title>××年度××部门/单位</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432A2B29825044B2829BE3A0156B93DD_13</vt:lpwstr>
  </property>
  <property fmtid="{D5CDD505-2E9C-101B-9397-08002B2CF9AE}" pid="3" name="KSOProductBuildVer">
    <vt:lpwstr>2052-12.1.0.28505</vt:lpwstr>
  </property>
  <property fmtid="{D5CDD505-2E9C-101B-9397-08002B2CF9AE}" pid="4" name="KSOTemplateDocerSaveRecord">
    <vt:lpwstr>eyJoZGlkIjoiNGVlYjBkN2U2NzM4NTU4MDI2ODgyNjU1MzUxOTM2NzQifQ==</vt:lpwstr>
  </property>
</Properties>
</file>