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附件3</w:t>
      </w:r>
    </w:p>
    <w:p>
      <w:pPr>
        <w:spacing w:line="594" w:lineRule="exact"/>
        <w:jc w:val="center"/>
        <w:rPr>
          <w:rFonts w:ascii="方正小标宋简体" w:hAnsi="黑体" w:eastAsia="方正小标宋简体"/>
          <w:kern w:val="0"/>
          <w:sz w:val="42"/>
          <w:szCs w:val="42"/>
        </w:rPr>
      </w:pPr>
      <w:r>
        <w:rPr>
          <w:rFonts w:ascii="方正小标宋简体" w:hAnsi="黑体" w:eastAsia="方正小标宋简体"/>
          <w:kern w:val="0"/>
          <w:sz w:val="42"/>
          <w:szCs w:val="42"/>
        </w:rPr>
        <w:t>福满路道路工程项目征地红线图</w:t>
      </w:r>
    </w:p>
    <w:p>
      <w:r>
        <w:rPr>
          <w:rFonts w:eastAsia="仿宋_GB2312"/>
          <w:sz w:val="32"/>
          <w:szCs w:val="32"/>
        </w:rPr>
        <w:drawing>
          <wp:inline distT="0" distB="0" distL="114300" distR="114300">
            <wp:extent cx="4511040" cy="7466965"/>
            <wp:effectExtent l="0" t="0" r="3810" b="635"/>
            <wp:docPr id="1" name="图片 1" descr="漳政16号福满路红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漳政16号福满路红线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746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24D56"/>
    <w:rsid w:val="03724D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2018-05-31T01:45:00Z</dcterms:created>
  <dc:creator>admin</dc:creator>
  <cp:lastModifiedBy>admin</cp:lastModifiedBy>
  <dcterms:modified xsi:type="dcterms:W3CDTF">2018-05-31T01:45:57Z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