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4F" w:rsidRDefault="00F51B4F" w:rsidP="007B5E5D">
      <w:pPr>
        <w:pStyle w:val="NormalIndent"/>
        <w:spacing w:line="600" w:lineRule="exact"/>
        <w:rPr>
          <w:rFonts w:eastAsia="仿宋_GB2312"/>
          <w:sz w:val="32"/>
          <w:szCs w:val="32"/>
        </w:rPr>
      </w:pPr>
    </w:p>
    <w:p w:rsidR="00F51B4F" w:rsidRPr="007B5E5D" w:rsidRDefault="00F51B4F" w:rsidP="007B5E5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7B5E5D">
        <w:rPr>
          <w:rFonts w:ascii="Times New Roman" w:eastAsia="仿宋_GB2312" w:hAnsi="Times New Roman" w:hint="eastAsia"/>
          <w:sz w:val="32"/>
          <w:szCs w:val="32"/>
        </w:rPr>
        <w:t>附件</w:t>
      </w:r>
      <w:r w:rsidRPr="007B5E5D">
        <w:rPr>
          <w:rFonts w:ascii="Times New Roman" w:eastAsia="仿宋_GB2312" w:hAnsi="Times New Roman"/>
          <w:sz w:val="32"/>
          <w:szCs w:val="32"/>
        </w:rPr>
        <w:t>1</w:t>
      </w:r>
    </w:p>
    <w:p w:rsidR="00F51B4F" w:rsidRPr="007B5E5D" w:rsidRDefault="00F51B4F" w:rsidP="007B5E5D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bookmarkEnd w:id="0"/>
      <w:r w:rsidRPr="007B5E5D">
        <w:rPr>
          <w:rFonts w:ascii="方正小标宋简体" w:eastAsia="方正小标宋简体" w:hAnsi="Times New Roman" w:hint="eastAsia"/>
          <w:sz w:val="44"/>
          <w:szCs w:val="44"/>
        </w:rPr>
        <w:t>市级“一村一品”专业村申报表</w:t>
      </w:r>
    </w:p>
    <w:p w:rsidR="00F51B4F" w:rsidRPr="007B5E5D" w:rsidRDefault="00F51B4F" w:rsidP="007B5E5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7B5E5D">
        <w:rPr>
          <w:rFonts w:ascii="Times New Roman" w:eastAsia="仿宋_GB2312" w:hAnsi="Times New Roman" w:hint="eastAsia"/>
          <w:sz w:val="32"/>
          <w:szCs w:val="32"/>
        </w:rPr>
        <w:t>申报村（盖章）：</w:t>
      </w:r>
      <w:r w:rsidRPr="007B5E5D">
        <w:rPr>
          <w:rFonts w:ascii="Times New Roman" w:eastAsia="仿宋_GB2312" w:hAnsi="Times New Roman"/>
          <w:sz w:val="32"/>
          <w:szCs w:val="32"/>
        </w:rPr>
        <w:t xml:space="preserve">                     </w:t>
      </w:r>
      <w:r w:rsidRPr="007B5E5D">
        <w:rPr>
          <w:rFonts w:ascii="Times New Roman" w:eastAsia="仿宋_GB2312" w:hAnsi="Times New Roman" w:hint="eastAsia"/>
          <w:sz w:val="32"/>
          <w:szCs w:val="32"/>
        </w:rPr>
        <w:t>申报日期：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2251"/>
        <w:gridCol w:w="170"/>
        <w:gridCol w:w="2169"/>
        <w:gridCol w:w="2407"/>
      </w:tblGrid>
      <w:tr w:rsidR="00F51B4F" w:rsidRPr="007B5E5D">
        <w:trPr>
          <w:trHeight w:val="885"/>
          <w:jc w:val="center"/>
        </w:trPr>
        <w:tc>
          <w:tcPr>
            <w:tcW w:w="2160" w:type="dxa"/>
            <w:vAlign w:val="center"/>
          </w:tcPr>
          <w:p w:rsidR="00F51B4F" w:rsidRPr="007B5E5D" w:rsidRDefault="00F51B4F" w:rsidP="007B5E5D">
            <w:pPr>
              <w:spacing w:line="6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专业村名称</w:t>
            </w:r>
          </w:p>
        </w:tc>
        <w:tc>
          <w:tcPr>
            <w:tcW w:w="2251" w:type="dxa"/>
            <w:vAlign w:val="center"/>
          </w:tcPr>
          <w:p w:rsidR="00F51B4F" w:rsidRPr="007B5E5D" w:rsidRDefault="00F51B4F" w:rsidP="007B5E5D">
            <w:pPr>
              <w:spacing w:line="6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F51B4F" w:rsidRPr="007B5E5D" w:rsidRDefault="00F51B4F" w:rsidP="007B5E5D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主导产业名称</w:t>
            </w:r>
          </w:p>
        </w:tc>
        <w:tc>
          <w:tcPr>
            <w:tcW w:w="2407" w:type="dxa"/>
          </w:tcPr>
          <w:p w:rsidR="00F51B4F" w:rsidRPr="007B5E5D" w:rsidRDefault="00F51B4F" w:rsidP="007B5E5D">
            <w:pPr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51B4F" w:rsidRPr="007B5E5D">
        <w:trPr>
          <w:trHeight w:val="665"/>
          <w:jc w:val="center"/>
        </w:trPr>
        <w:tc>
          <w:tcPr>
            <w:tcW w:w="9157" w:type="dxa"/>
            <w:gridSpan w:val="5"/>
          </w:tcPr>
          <w:p w:rsidR="00F51B4F" w:rsidRPr="007B5E5D" w:rsidRDefault="00F51B4F" w:rsidP="007B5E5D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一、基本情况</w:t>
            </w:r>
          </w:p>
        </w:tc>
      </w:tr>
      <w:tr w:rsidR="00F51B4F" w:rsidRPr="007B5E5D">
        <w:trPr>
          <w:trHeight w:val="1042"/>
          <w:jc w:val="center"/>
        </w:trPr>
        <w:tc>
          <w:tcPr>
            <w:tcW w:w="9157" w:type="dxa"/>
            <w:gridSpan w:val="5"/>
            <w:vAlign w:val="center"/>
          </w:tcPr>
          <w:p w:rsidR="00F51B4F" w:rsidRPr="007B5E5D" w:rsidRDefault="00F51B4F" w:rsidP="007B5E5D">
            <w:pPr>
              <w:spacing w:line="6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包括区位、经济、社会、现代农业发展等方面情况。</w:t>
            </w:r>
          </w:p>
        </w:tc>
      </w:tr>
      <w:tr w:rsidR="00F51B4F" w:rsidRPr="007B5E5D">
        <w:trPr>
          <w:trHeight w:val="665"/>
          <w:jc w:val="center"/>
        </w:trPr>
        <w:tc>
          <w:tcPr>
            <w:tcW w:w="9157" w:type="dxa"/>
            <w:gridSpan w:val="5"/>
          </w:tcPr>
          <w:p w:rsidR="00F51B4F" w:rsidRPr="007B5E5D" w:rsidRDefault="00F51B4F" w:rsidP="007B5E5D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二、主导产业发展现状</w:t>
            </w:r>
          </w:p>
        </w:tc>
      </w:tr>
      <w:tr w:rsidR="00F51B4F" w:rsidRPr="007B5E5D">
        <w:trPr>
          <w:trHeight w:val="1910"/>
          <w:jc w:val="center"/>
        </w:trPr>
        <w:tc>
          <w:tcPr>
            <w:tcW w:w="9157" w:type="dxa"/>
            <w:gridSpan w:val="5"/>
          </w:tcPr>
          <w:p w:rsidR="00F51B4F" w:rsidRPr="007B5E5D" w:rsidRDefault="00F51B4F" w:rsidP="007B5E5D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包括主导产业规模（面积、产量、产值等），从业人数，现有的专业合作社、家庭农场，生产、加工、销售、品牌建设等情况，支持</w:t>
            </w:r>
            <w:r w:rsidRPr="007B5E5D">
              <w:rPr>
                <w:rFonts w:ascii="Times New Roman" w:eastAsia="仿宋_GB2312" w:hAnsi="Times New Roman"/>
                <w:sz w:val="32"/>
                <w:szCs w:val="32"/>
              </w:rPr>
              <w:t>“</w:t>
            </w: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一村一品</w:t>
            </w:r>
            <w:r w:rsidRPr="007B5E5D"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发展的相关政策及落实情况。</w:t>
            </w:r>
            <w:r w:rsidRPr="007B5E5D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</w:tc>
      </w:tr>
      <w:tr w:rsidR="00F51B4F" w:rsidRPr="007B5E5D">
        <w:trPr>
          <w:trHeight w:val="665"/>
          <w:jc w:val="center"/>
        </w:trPr>
        <w:tc>
          <w:tcPr>
            <w:tcW w:w="9157" w:type="dxa"/>
            <w:gridSpan w:val="5"/>
          </w:tcPr>
          <w:p w:rsidR="00F51B4F" w:rsidRPr="007B5E5D" w:rsidRDefault="00F51B4F" w:rsidP="007B5E5D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三、今后发展思路</w:t>
            </w:r>
          </w:p>
        </w:tc>
      </w:tr>
      <w:tr w:rsidR="00F51B4F" w:rsidRPr="007B5E5D">
        <w:trPr>
          <w:trHeight w:val="1761"/>
          <w:jc w:val="center"/>
        </w:trPr>
        <w:tc>
          <w:tcPr>
            <w:tcW w:w="9157" w:type="dxa"/>
            <w:gridSpan w:val="5"/>
            <w:vAlign w:val="center"/>
          </w:tcPr>
          <w:p w:rsidR="00F51B4F" w:rsidRPr="007B5E5D" w:rsidRDefault="00F51B4F" w:rsidP="007B5E5D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包括产业提升、延长产业链、扩展销售渠道、品牌培育、品牌价值实现等主导产业发展思路。</w:t>
            </w:r>
          </w:p>
        </w:tc>
      </w:tr>
      <w:tr w:rsidR="00F51B4F" w:rsidRPr="007B5E5D">
        <w:trPr>
          <w:trHeight w:val="665"/>
          <w:jc w:val="center"/>
        </w:trPr>
        <w:tc>
          <w:tcPr>
            <w:tcW w:w="4581" w:type="dxa"/>
            <w:gridSpan w:val="3"/>
          </w:tcPr>
          <w:p w:rsidR="00F51B4F" w:rsidRPr="007B5E5D" w:rsidRDefault="00F51B4F" w:rsidP="007B5E5D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乡镇推荐意见</w:t>
            </w:r>
          </w:p>
        </w:tc>
        <w:tc>
          <w:tcPr>
            <w:tcW w:w="4576" w:type="dxa"/>
            <w:gridSpan w:val="2"/>
          </w:tcPr>
          <w:p w:rsidR="00F51B4F" w:rsidRPr="007B5E5D" w:rsidRDefault="00F51B4F" w:rsidP="007B5E5D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县级农业部门推荐意见</w:t>
            </w:r>
          </w:p>
        </w:tc>
      </w:tr>
      <w:tr w:rsidR="00F51B4F" w:rsidRPr="007B5E5D">
        <w:trPr>
          <w:trHeight w:val="2033"/>
          <w:jc w:val="center"/>
        </w:trPr>
        <w:tc>
          <w:tcPr>
            <w:tcW w:w="4581" w:type="dxa"/>
            <w:gridSpan w:val="3"/>
          </w:tcPr>
          <w:p w:rsidR="00F51B4F" w:rsidRPr="007B5E5D" w:rsidRDefault="00F51B4F" w:rsidP="007B5E5D">
            <w:pPr>
              <w:spacing w:line="600" w:lineRule="exact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51B4F" w:rsidRPr="007B5E5D" w:rsidRDefault="00F51B4F" w:rsidP="007B5E5D">
            <w:pPr>
              <w:spacing w:line="600" w:lineRule="exact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（盖章）</w:t>
            </w:r>
            <w:r w:rsidRPr="007B5E5D"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</w:p>
          <w:p w:rsidR="00F51B4F" w:rsidRPr="007B5E5D" w:rsidRDefault="00F51B4F" w:rsidP="007B5E5D">
            <w:pPr>
              <w:spacing w:line="600" w:lineRule="exact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年</w:t>
            </w:r>
            <w:r w:rsidRPr="007B5E5D"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 w:rsidRPr="007B5E5D"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  <w:tc>
          <w:tcPr>
            <w:tcW w:w="4576" w:type="dxa"/>
            <w:gridSpan w:val="2"/>
          </w:tcPr>
          <w:p w:rsidR="00F51B4F" w:rsidRPr="007B5E5D" w:rsidRDefault="00F51B4F" w:rsidP="007B5E5D">
            <w:pPr>
              <w:spacing w:line="600" w:lineRule="exact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51B4F" w:rsidRPr="007B5E5D" w:rsidRDefault="00F51B4F" w:rsidP="007B5E5D">
            <w:pPr>
              <w:spacing w:line="600" w:lineRule="exact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（盖章）</w:t>
            </w:r>
            <w:r w:rsidRPr="007B5E5D"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</w:p>
          <w:p w:rsidR="00F51B4F" w:rsidRPr="007B5E5D" w:rsidRDefault="00F51B4F" w:rsidP="007B5E5D">
            <w:pPr>
              <w:spacing w:line="600" w:lineRule="exact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B5E5D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年</w:t>
            </w:r>
            <w:r w:rsidRPr="007B5E5D"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 w:rsidRPr="007B5E5D"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 w:rsidRPr="007B5E5D"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</w:tbl>
    <w:p w:rsidR="00F51B4F" w:rsidRPr="007B5E5D" w:rsidRDefault="00F51B4F" w:rsidP="007B5E5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F51B4F" w:rsidRDefault="00F51B4F">
      <w:pPr>
        <w:spacing w:line="560" w:lineRule="exact"/>
        <w:rPr>
          <w:rFonts w:ascii="黑体" w:eastAsia="黑体"/>
          <w:sz w:val="32"/>
          <w:szCs w:val="32"/>
        </w:rPr>
        <w:sectPr w:rsidR="00F51B4F" w:rsidSect="007B5E5D">
          <w:footerReference w:type="default" r:id="rId6"/>
          <w:pgSz w:w="11906" w:h="16838"/>
          <w:pgMar w:top="1701" w:right="1531" w:bottom="1588" w:left="1531" w:header="851" w:footer="1361" w:gutter="0"/>
          <w:cols w:space="0"/>
          <w:docGrid w:type="lines" w:linePitch="319"/>
        </w:sectPr>
      </w:pPr>
    </w:p>
    <w:p w:rsidR="00F51B4F" w:rsidRDefault="00F51B4F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F51B4F" w:rsidRDefault="00F51B4F">
      <w:pPr>
        <w:pStyle w:val="NormalIndent"/>
      </w:pPr>
    </w:p>
    <w:p w:rsidR="00F51B4F" w:rsidRDefault="00F51B4F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市级“一村一品”专业村主要指标表</w:t>
      </w:r>
    </w:p>
    <w:p w:rsidR="00F51B4F" w:rsidRDefault="00F51B4F" w:rsidP="00C9167D">
      <w:pPr>
        <w:spacing w:line="56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填报单位（盖章）：</w:t>
      </w:r>
    </w:p>
    <w:tbl>
      <w:tblPr>
        <w:tblW w:w="134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6"/>
        <w:gridCol w:w="1100"/>
        <w:gridCol w:w="1167"/>
        <w:gridCol w:w="958"/>
        <w:gridCol w:w="1140"/>
        <w:gridCol w:w="1286"/>
        <w:gridCol w:w="1642"/>
        <w:gridCol w:w="825"/>
        <w:gridCol w:w="1100"/>
        <w:gridCol w:w="1140"/>
        <w:gridCol w:w="1677"/>
        <w:gridCol w:w="834"/>
      </w:tblGrid>
      <w:tr w:rsidR="00F51B4F">
        <w:trPr>
          <w:trHeight w:val="506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乡（镇）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主导产业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年度产值情况（万元）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全村农户总数（户）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年度主导产业从业农户情况（户）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51B4F">
        <w:trPr>
          <w:trHeight w:val="1149"/>
          <w:jc w:val="center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全村农业全产业链</w:t>
            </w:r>
          </w:p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总产值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其中主导产业全产业链产值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主导产业从业</w:t>
            </w:r>
          </w:p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农户数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其中加入合作社</w:t>
            </w:r>
          </w:p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农户数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加入其他新型</w:t>
            </w:r>
          </w:p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经营主体</w:t>
            </w:r>
          </w:p>
          <w:p w:rsidR="00F51B4F" w:rsidRDefault="00F51B4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农户数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51B4F">
        <w:trPr>
          <w:trHeight w:val="41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51B4F">
        <w:trPr>
          <w:trHeight w:val="41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51B4F">
        <w:trPr>
          <w:trHeight w:val="41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51B4F">
        <w:trPr>
          <w:trHeight w:val="42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51B4F">
        <w:trPr>
          <w:trHeight w:val="42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F51B4F" w:rsidRDefault="00F51B4F" w:rsidP="00F51B4F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  <w:sectPr w:rsidR="00F51B4F">
          <w:pgSz w:w="16838" w:h="11906" w:orient="landscape"/>
          <w:pgMar w:top="1803" w:right="1440" w:bottom="1803" w:left="1440" w:header="851" w:footer="1361" w:gutter="0"/>
          <w:cols w:space="0"/>
          <w:docGrid w:type="lines" w:linePitch="319"/>
        </w:sectPr>
      </w:pPr>
    </w:p>
    <w:p w:rsidR="00F51B4F" w:rsidRDefault="00F51B4F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F51B4F" w:rsidRDefault="00F51B4F">
      <w:pPr>
        <w:pStyle w:val="NormalIndent"/>
      </w:pPr>
    </w:p>
    <w:p w:rsidR="00F51B4F" w:rsidRDefault="00F51B4F">
      <w:pPr>
        <w:spacing w:line="560" w:lineRule="exact"/>
        <w:jc w:val="center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农业产业化市级联合体申报表</w:t>
      </w:r>
    </w:p>
    <w:p w:rsidR="00F51B4F" w:rsidRDefault="00F51B4F">
      <w:pPr>
        <w:spacing w:line="560" w:lineRule="exact"/>
        <w:ind w:hanging="540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牵头龙头企业（盖章）：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日期：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日</w:t>
      </w:r>
    </w:p>
    <w:tbl>
      <w:tblPr>
        <w:tblW w:w="9627" w:type="dxa"/>
        <w:tblInd w:w="-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4"/>
        <w:gridCol w:w="1875"/>
        <w:gridCol w:w="2043"/>
        <w:gridCol w:w="1079"/>
        <w:gridCol w:w="1260"/>
        <w:gridCol w:w="1258"/>
        <w:gridCol w:w="1408"/>
      </w:tblGrid>
      <w:tr w:rsidR="00F51B4F">
        <w:trPr>
          <w:trHeight w:val="655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联合体名称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行业类型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73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主要产业业务范围</w:t>
            </w: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66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联系人及联系电话</w:t>
            </w: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702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联合体地址</w:t>
            </w: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852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牵头龙头企业名称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1009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企业组织机构代码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法人及</w:t>
            </w:r>
          </w:p>
          <w:p w:rsidR="00F51B4F" w:rsidRDefault="00F51B4F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pStyle w:val="NormalIndent"/>
              <w:spacing w:line="500" w:lineRule="exact"/>
            </w:pPr>
          </w:p>
        </w:tc>
      </w:tr>
      <w:tr w:rsidR="00F51B4F">
        <w:trPr>
          <w:trHeight w:val="690"/>
        </w:trPr>
        <w:tc>
          <w:tcPr>
            <w:tcW w:w="6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主要合作社名称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合作方式</w:t>
            </w:r>
          </w:p>
        </w:tc>
      </w:tr>
      <w:tr w:rsidR="00F51B4F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5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6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650"/>
        </w:trPr>
        <w:tc>
          <w:tcPr>
            <w:tcW w:w="6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主要家庭农场名称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合作方式</w:t>
            </w:r>
          </w:p>
        </w:tc>
      </w:tr>
      <w:tr w:rsidR="00F51B4F">
        <w:trPr>
          <w:trHeight w:val="6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6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6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6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6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532"/>
        </w:trPr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联合体合作规模</w:t>
            </w:r>
          </w:p>
        </w:tc>
      </w:tr>
      <w:tr w:rsidR="00F51B4F">
        <w:trPr>
          <w:trHeight w:val="614"/>
        </w:trPr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种植面积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亩）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禽类饲养量（只、羽）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614"/>
        </w:trPr>
        <w:tc>
          <w:tcPr>
            <w:tcW w:w="2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牲畜饲养量（头）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养殖水面积（亩）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926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销售情况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年销售收入</w:t>
            </w:r>
          </w:p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内部年交易额</w:t>
            </w:r>
          </w:p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898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带动情况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B4F" w:rsidRDefault="00F51B4F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带动农户数（户）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农户增收总额</w:t>
            </w:r>
          </w:p>
          <w:p w:rsidR="00F51B4F" w:rsidRDefault="00F51B4F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F51B4F">
        <w:trPr>
          <w:trHeight w:val="1667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县级农业产业化</w:t>
            </w:r>
          </w:p>
          <w:p w:rsidR="00F51B4F" w:rsidRDefault="00F51B4F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:rsidR="00F51B4F" w:rsidRDefault="00F51B4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br/>
              <w:t xml:space="preserve">    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F51B4F" w:rsidRDefault="00F51B4F" w:rsidP="00F51B4F">
      <w:pPr>
        <w:snapToGrid w:val="0"/>
        <w:spacing w:line="560" w:lineRule="exact"/>
        <w:ind w:leftChars="266" w:left="31680" w:hangingChars="100" w:firstLine="31680"/>
        <w:rPr>
          <w:rFonts w:ascii="仿宋_GB2312" w:eastAsia="仿宋_GB2312" w:cs="仿宋_GB2312"/>
          <w:color w:val="000000"/>
          <w:kern w:val="0"/>
          <w:sz w:val="28"/>
          <w:szCs w:val="28"/>
        </w:rPr>
      </w:pPr>
    </w:p>
    <w:p w:rsidR="00F51B4F" w:rsidRDefault="00F51B4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F51B4F">
          <w:pgSz w:w="11906" w:h="16838"/>
          <w:pgMar w:top="1440" w:right="1803" w:bottom="1440" w:left="1803" w:header="851" w:footer="1361" w:gutter="0"/>
          <w:cols w:space="0"/>
          <w:docGrid w:type="lines" w:linePitch="319"/>
        </w:sectPr>
      </w:pPr>
    </w:p>
    <w:p w:rsidR="00F51B4F" w:rsidRDefault="00F51B4F">
      <w:pPr>
        <w:adjustRightInd w:val="0"/>
        <w:snapToGrid w:val="0"/>
        <w:spacing w:line="560" w:lineRule="exact"/>
        <w:rPr>
          <w:rFonts w:ascii="黑体" w:eastAsia="黑体" w:hAnsi="黑体" w:cs="黑体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附件</w:t>
      </w:r>
      <w:r>
        <w:rPr>
          <w:rFonts w:ascii="黑体" w:eastAsia="黑体" w:hAnsi="黑体" w:cs="黑体"/>
          <w:spacing w:val="6"/>
          <w:sz w:val="32"/>
          <w:szCs w:val="32"/>
        </w:rPr>
        <w:t>4</w:t>
      </w:r>
    </w:p>
    <w:p w:rsidR="00F51B4F" w:rsidRDefault="00F51B4F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/>
          <w:spacing w:val="6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6"/>
          <w:sz w:val="44"/>
          <w:szCs w:val="44"/>
        </w:rPr>
        <w:t>农业产业化市级联合体申报汇总表</w:t>
      </w:r>
    </w:p>
    <w:tbl>
      <w:tblPr>
        <w:tblpPr w:leftFromText="180" w:rightFromText="180" w:vertAnchor="text" w:horzAnchor="page" w:tblpX="830" w:tblpY="587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"/>
        <w:gridCol w:w="959"/>
        <w:gridCol w:w="1143"/>
        <w:gridCol w:w="1032"/>
        <w:gridCol w:w="876"/>
        <w:gridCol w:w="888"/>
        <w:gridCol w:w="752"/>
        <w:gridCol w:w="1084"/>
        <w:gridCol w:w="833"/>
        <w:gridCol w:w="1002"/>
        <w:gridCol w:w="1033"/>
        <w:gridCol w:w="1150"/>
        <w:gridCol w:w="3077"/>
        <w:gridCol w:w="935"/>
      </w:tblGrid>
      <w:tr w:rsidR="00F51B4F" w:rsidRPr="007B5E5D">
        <w:trPr>
          <w:trHeight w:val="556"/>
        </w:trPr>
        <w:tc>
          <w:tcPr>
            <w:tcW w:w="506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959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所在</w:t>
            </w:r>
          </w:p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乡镇</w:t>
            </w:r>
          </w:p>
        </w:tc>
        <w:tc>
          <w:tcPr>
            <w:tcW w:w="1143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联合体名称</w:t>
            </w:r>
          </w:p>
        </w:tc>
        <w:tc>
          <w:tcPr>
            <w:tcW w:w="4632" w:type="dxa"/>
            <w:gridSpan w:val="5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联合体成员情况</w:t>
            </w:r>
          </w:p>
        </w:tc>
        <w:tc>
          <w:tcPr>
            <w:tcW w:w="7095" w:type="dxa"/>
            <w:gridSpan w:val="5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联合体主要项目情况</w:t>
            </w:r>
          </w:p>
        </w:tc>
        <w:tc>
          <w:tcPr>
            <w:tcW w:w="935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F51B4F" w:rsidRPr="007B5E5D">
        <w:trPr>
          <w:trHeight w:val="588"/>
        </w:trPr>
        <w:tc>
          <w:tcPr>
            <w:tcW w:w="506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959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牵头龙头企业</w:t>
            </w:r>
          </w:p>
        </w:tc>
        <w:tc>
          <w:tcPr>
            <w:tcW w:w="888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合作社数量（个）</w:t>
            </w:r>
          </w:p>
        </w:tc>
        <w:tc>
          <w:tcPr>
            <w:tcW w:w="752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家庭农场数量（户）</w:t>
            </w:r>
          </w:p>
        </w:tc>
        <w:tc>
          <w:tcPr>
            <w:tcW w:w="1084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联合体内部涉及农户数（户）</w:t>
            </w:r>
          </w:p>
        </w:tc>
        <w:tc>
          <w:tcPr>
            <w:tcW w:w="833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产业类型</w:t>
            </w:r>
          </w:p>
        </w:tc>
        <w:tc>
          <w:tcPr>
            <w:tcW w:w="1002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利益联结方式</w:t>
            </w:r>
          </w:p>
        </w:tc>
        <w:tc>
          <w:tcPr>
            <w:tcW w:w="1033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经营规模（亩、只、头）</w:t>
            </w:r>
          </w:p>
        </w:tc>
        <w:tc>
          <w:tcPr>
            <w:tcW w:w="1150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/>
                <w:b/>
                <w:bCs/>
                <w:sz w:val="24"/>
              </w:rPr>
              <w:t>2024</w:t>
            </w: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年联合体总产值（万元）</w:t>
            </w:r>
          </w:p>
        </w:tc>
        <w:tc>
          <w:tcPr>
            <w:tcW w:w="3077" w:type="dxa"/>
            <w:vMerge w:val="restart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合作内容及带动措施</w:t>
            </w:r>
          </w:p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（</w:t>
            </w:r>
            <w:r w:rsidRPr="007B5E5D">
              <w:rPr>
                <w:rFonts w:ascii="仿宋_GB2312" w:eastAsia="仿宋_GB2312" w:hAnsi="宋体" w:cs="宋体"/>
                <w:b/>
                <w:bCs/>
                <w:sz w:val="24"/>
              </w:rPr>
              <w:t>50</w:t>
            </w: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字以内）</w:t>
            </w:r>
          </w:p>
        </w:tc>
        <w:tc>
          <w:tcPr>
            <w:tcW w:w="935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F51B4F" w:rsidRPr="007B5E5D">
        <w:trPr>
          <w:trHeight w:val="90"/>
        </w:trPr>
        <w:tc>
          <w:tcPr>
            <w:tcW w:w="506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59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32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876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B5E5D">
              <w:rPr>
                <w:rFonts w:ascii="仿宋_GB2312" w:eastAsia="仿宋_GB2312" w:hAnsi="宋体" w:cs="宋体" w:hint="eastAsia"/>
                <w:b/>
                <w:bCs/>
                <w:sz w:val="24"/>
              </w:rPr>
              <w:t>级别</w:t>
            </w:r>
          </w:p>
        </w:tc>
        <w:tc>
          <w:tcPr>
            <w:tcW w:w="888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52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84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33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02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33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0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77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51B4F" w:rsidRPr="007B5E5D">
        <w:trPr>
          <w:trHeight w:val="1090"/>
        </w:trPr>
        <w:tc>
          <w:tcPr>
            <w:tcW w:w="506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B5E5D"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F51B4F" w:rsidRPr="007B5E5D" w:rsidRDefault="00F51B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51B4F" w:rsidRPr="007B5E5D">
        <w:trPr>
          <w:trHeight w:val="1296"/>
        </w:trPr>
        <w:tc>
          <w:tcPr>
            <w:tcW w:w="506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B5E5D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F51B4F" w:rsidRPr="007B5E5D" w:rsidRDefault="00F51B4F">
            <w:pPr>
              <w:snapToGrid w:val="0"/>
              <w:spacing w:line="560" w:lineRule="exac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F51B4F" w:rsidRPr="007B5E5D" w:rsidRDefault="00F51B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F51B4F" w:rsidRDefault="00F51B4F" w:rsidP="00F51B4F">
      <w:pPr>
        <w:spacing w:line="56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填报单位（盖章）：</w:t>
      </w:r>
    </w:p>
    <w:p w:rsidR="00F51B4F" w:rsidRDefault="00F51B4F">
      <w:pPr>
        <w:pStyle w:val="NormalIndent"/>
        <w:rPr>
          <w:rFonts w:ascii="仿宋_GB2312" w:eastAsia="仿宋_GB2312" w:hAnsi="仿宋_GB2312" w:cs="仿宋_GB2312"/>
          <w:sz w:val="32"/>
          <w:szCs w:val="32"/>
        </w:rPr>
        <w:sectPr w:rsidR="00F51B4F" w:rsidSect="000A59C9">
          <w:pgSz w:w="16838" w:h="11906" w:orient="landscape"/>
          <w:pgMar w:top="1803" w:right="1440" w:bottom="1803" w:left="1440" w:header="851" w:footer="1361" w:gutter="0"/>
          <w:cols w:space="0"/>
          <w:docGrid w:type="lines" w:linePitch="319"/>
        </w:sect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tbl>
      <w:tblPr>
        <w:tblW w:w="8840" w:type="dxa"/>
        <w:tblInd w:w="93" w:type="dxa"/>
        <w:tblLook w:val="00A0"/>
      </w:tblPr>
      <w:tblGrid>
        <w:gridCol w:w="1080"/>
        <w:gridCol w:w="1080"/>
        <w:gridCol w:w="3280"/>
        <w:gridCol w:w="1800"/>
        <w:gridCol w:w="1600"/>
      </w:tblGrid>
      <w:tr w:rsidR="00F51B4F" w:rsidRPr="007B5E5D" w:rsidTr="007B5E5D">
        <w:trPr>
          <w:trHeight w:val="46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B5E5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Pr="007B5E5D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1B4F" w:rsidRPr="007B5E5D" w:rsidTr="007B5E5D">
        <w:trPr>
          <w:trHeight w:val="1122"/>
        </w:trPr>
        <w:tc>
          <w:tcPr>
            <w:tcW w:w="8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方正小标宋简体" w:eastAsia="方正小标宋简体" w:hAnsi="黑体" w:cs="宋体"/>
                <w:bCs/>
                <w:color w:val="000000"/>
                <w:kern w:val="0"/>
                <w:sz w:val="36"/>
                <w:szCs w:val="36"/>
              </w:rPr>
            </w:pPr>
            <w:r w:rsidRPr="007B5E5D">
              <w:rPr>
                <w:rFonts w:ascii="方正小标宋简体" w:eastAsia="方正小标宋简体" w:hAnsi="黑体" w:cs="宋体"/>
                <w:bCs/>
                <w:color w:val="000000"/>
                <w:kern w:val="0"/>
                <w:sz w:val="36"/>
                <w:szCs w:val="36"/>
              </w:rPr>
              <w:t>2024</w:t>
            </w:r>
            <w:r w:rsidRPr="007B5E5D">
              <w:rPr>
                <w:rFonts w:ascii="方正小标宋简体" w:eastAsia="方正小标宋简体" w:hAnsi="黑体" w:cs="宋体" w:hint="eastAsia"/>
                <w:bCs/>
                <w:color w:val="000000"/>
                <w:kern w:val="0"/>
                <w:sz w:val="36"/>
                <w:szCs w:val="36"/>
              </w:rPr>
              <w:t>年以来“一村一品”专业村各级认定名单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乡镇、村名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主导产业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年份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国家级示范村、镇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永福镇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高山茶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2014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南洋镇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水仙茶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拱桥镇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莲子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2015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吾祠乡厚德村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厚德萝卜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2015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南洋镇梧溪村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水仙茶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2020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省级示范村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赤水镇香寮村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烤烟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2019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永福镇龙车村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2019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南洋镇北寮村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水仙茶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2019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永福镇西山村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杜鹃花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2019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和平镇东坑村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2019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南洋镇利田村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水仙茶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2019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南洋镇营仑村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水仙茶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2019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溪南镇朗车村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食用菌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2020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永福镇蓝田村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杜鹃花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2021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永福镇李庄村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杜鹃花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2021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新桥镇云墩村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食用菌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2022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灵地乡灵地村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食用菌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2022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双洋镇中村村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水仙茶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2022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芦芝镇圆潭村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2022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西园镇基泰村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红糖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2022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象湖镇杨美村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香菇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2019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永福镇桂洋村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2023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新桥镇西埔村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食用菌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南洋镇南洋村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茶叶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溪南镇上坂村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食用菌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2024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新桥镇产盂村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油茶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双洋镇溪口村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水仙茶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龙岩市级专业村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赤水镇罗坑村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笋竹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2022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溪南镇东湖村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米粉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2023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西园镇钟秀村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花生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桂林街道瑞都村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官田乡和坑村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沃柑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2024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新桥镇珍坂村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食用菌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象湖镇土坑村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食用菌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漳平市级专业村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西园镇遂林村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2024</w:t>
            </w:r>
          </w:p>
        </w:tc>
      </w:tr>
      <w:tr w:rsidR="00F51B4F" w:rsidRPr="007B5E5D" w:rsidTr="007B5E5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新桥镇新桥村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食用菌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溪南镇下林村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食用菌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拱桥镇上界村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笋竹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芦芝镇芦芝村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桂花柚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和平镇春尾村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沃柑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赤水镇田头村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烤烟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西园镇西园村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永福镇后盂村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花卉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2023</w:t>
            </w: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芦芝镇华寮村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拱桥镇岩高村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笋竹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2022</w:t>
            </w: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象湖镇上德安村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食用菌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吾祠乡留地洋村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食用菌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双洋镇坑源村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笋竹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51B4F" w:rsidRPr="007B5E5D" w:rsidTr="007B5E5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桂林街道厚福村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B4F" w:rsidRPr="007B5E5D" w:rsidRDefault="00F51B4F" w:rsidP="007B5E5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7B5E5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2021</w:t>
            </w:r>
          </w:p>
        </w:tc>
      </w:tr>
    </w:tbl>
    <w:p w:rsidR="00F51B4F" w:rsidRPr="007B5E5D" w:rsidRDefault="00F51B4F">
      <w:pPr>
        <w:pStyle w:val="NormalIndent"/>
        <w:rPr>
          <w:rFonts w:ascii="仿宋_GB2312" w:eastAsia="仿宋_GB2312"/>
          <w:sz w:val="28"/>
          <w:szCs w:val="28"/>
        </w:rPr>
      </w:pPr>
    </w:p>
    <w:sectPr w:rsidR="00F51B4F" w:rsidRPr="007B5E5D" w:rsidSect="007B5E5D">
      <w:pgSz w:w="11906" w:h="16838"/>
      <w:pgMar w:top="1418" w:right="1418" w:bottom="1418" w:left="1418" w:header="851" w:footer="1361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B4F" w:rsidRDefault="00F51B4F" w:rsidP="007B5E5D">
      <w:r>
        <w:separator/>
      </w:r>
    </w:p>
  </w:endnote>
  <w:endnote w:type="continuationSeparator" w:id="0">
    <w:p w:rsidR="00F51B4F" w:rsidRDefault="00F51B4F" w:rsidP="007B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4F" w:rsidRDefault="00F51B4F">
    <w:pPr>
      <w:pStyle w:val="Footer"/>
      <w:jc w:val="center"/>
    </w:pPr>
    <w:fldSimple w:instr=" PAGE   \* MERGEFORMAT ">
      <w:r w:rsidRPr="00C9167D">
        <w:rPr>
          <w:noProof/>
          <w:lang w:val="zh-CN"/>
        </w:rPr>
        <w:t>5</w:t>
      </w:r>
    </w:fldSimple>
  </w:p>
  <w:p w:rsidR="00F51B4F" w:rsidRDefault="00F51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B4F" w:rsidRDefault="00F51B4F" w:rsidP="007B5E5D">
      <w:r>
        <w:separator/>
      </w:r>
    </w:p>
  </w:footnote>
  <w:footnote w:type="continuationSeparator" w:id="0">
    <w:p w:rsidR="00F51B4F" w:rsidRDefault="00F51B4F" w:rsidP="007B5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93E"/>
    <w:rsid w:val="000A59C9"/>
    <w:rsid w:val="001F4090"/>
    <w:rsid w:val="00505228"/>
    <w:rsid w:val="005B23F3"/>
    <w:rsid w:val="00701350"/>
    <w:rsid w:val="007724A7"/>
    <w:rsid w:val="007B5E5D"/>
    <w:rsid w:val="008020F2"/>
    <w:rsid w:val="00B035E5"/>
    <w:rsid w:val="00B9483B"/>
    <w:rsid w:val="00C9167D"/>
    <w:rsid w:val="00CB63C3"/>
    <w:rsid w:val="00DD0D42"/>
    <w:rsid w:val="00DE493E"/>
    <w:rsid w:val="00F51B4F"/>
    <w:rsid w:val="01AC44CE"/>
    <w:rsid w:val="0A1B7A08"/>
    <w:rsid w:val="0C013EAE"/>
    <w:rsid w:val="18802915"/>
    <w:rsid w:val="19C314DC"/>
    <w:rsid w:val="1C746B04"/>
    <w:rsid w:val="1DD86954"/>
    <w:rsid w:val="1E4C7D38"/>
    <w:rsid w:val="1F6B68E4"/>
    <w:rsid w:val="26962499"/>
    <w:rsid w:val="29DA6B40"/>
    <w:rsid w:val="2D1C6441"/>
    <w:rsid w:val="2EFA5E7C"/>
    <w:rsid w:val="307F3F9D"/>
    <w:rsid w:val="34B63D06"/>
    <w:rsid w:val="3512669E"/>
    <w:rsid w:val="3A471D3D"/>
    <w:rsid w:val="44B62D06"/>
    <w:rsid w:val="51C4760A"/>
    <w:rsid w:val="537A08C9"/>
    <w:rsid w:val="5C043425"/>
    <w:rsid w:val="6122434D"/>
    <w:rsid w:val="622D2FAA"/>
    <w:rsid w:val="639C03E7"/>
    <w:rsid w:val="6BBB7427"/>
    <w:rsid w:val="6CF43042"/>
    <w:rsid w:val="72B0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0A59C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">
    <w:name w:val="NormalIndent"/>
    <w:basedOn w:val="Normal"/>
    <w:uiPriority w:val="99"/>
    <w:rsid w:val="000A59C9"/>
    <w:pPr>
      <w:ind w:firstLine="420"/>
      <w:textAlignment w:val="baseline"/>
    </w:pPr>
    <w:rPr>
      <w:rFonts w:ascii="Times New Roman" w:hAnsi="Times New Roman"/>
    </w:rPr>
  </w:style>
  <w:style w:type="paragraph" w:styleId="NormalIndent0">
    <w:name w:val="Normal Indent"/>
    <w:basedOn w:val="Normal"/>
    <w:uiPriority w:val="99"/>
    <w:rsid w:val="000A59C9"/>
    <w:pPr>
      <w:ind w:firstLine="420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0A5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5E5D"/>
    <w:rPr>
      <w:rFonts w:ascii="Calibri" w:eastAsia="宋体" w:hAnsi="Calibri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0A59C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7B5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5E5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317</Words>
  <Characters>1812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微软用户</cp:lastModifiedBy>
  <cp:revision>2</cp:revision>
  <cp:lastPrinted>2025-06-06T00:58:00Z</cp:lastPrinted>
  <dcterms:created xsi:type="dcterms:W3CDTF">2025-06-06T08:34:00Z</dcterms:created>
  <dcterms:modified xsi:type="dcterms:W3CDTF">2025-06-06T08:34:00Z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eyJoZGlkIjoiYzQ4ZTBlNTMxZTU2OTM2OTg3MjcwYjE2Nzc5Zjk0Y2EifQ==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607C397A18D94E4EAC14BB14673721E1_12</vt:lpwstr>
  </property>
</Properties>
</file>